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CD64C" w14:textId="77777777" w:rsidR="002C4797" w:rsidRDefault="002C4797"/>
    <w:p w14:paraId="168605F1" w14:textId="24F731AA" w:rsidR="002C4797" w:rsidRDefault="0099007E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F9C9DD" wp14:editId="70DF940F">
                <wp:simplePos x="0" y="0"/>
                <wp:positionH relativeFrom="column">
                  <wp:posOffset>-99695</wp:posOffset>
                </wp:positionH>
                <wp:positionV relativeFrom="paragraph">
                  <wp:posOffset>177165</wp:posOffset>
                </wp:positionV>
                <wp:extent cx="6219825" cy="1390650"/>
                <wp:effectExtent l="0" t="0" r="9525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32CD5404" w14:textId="79EEE3B4" w:rsidR="002C4797" w:rsidRPr="00D14E56" w:rsidRDefault="008550BE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27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C80B99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8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0A1CDEF2" w14:textId="77777777" w:rsidR="00CD32D7" w:rsidRDefault="00CD32D7" w:rsidP="00CD32D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10A193F4" w14:textId="078EE313" w:rsidR="002C4797" w:rsidRDefault="004E4DB8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Einstieg mit Plan: </w:t>
                            </w:r>
                            <w:r w:rsidR="00C655DF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Wie </w:t>
                            </w:r>
                            <w:r w:rsidR="00435C0E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der</w:t>
                            </w:r>
                            <w:r w:rsidR="00EF05C1" w:rsidRPr="00EF05C1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erfolgreich</w:t>
                            </w:r>
                            <w:r w:rsidR="00435C0E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e </w:t>
                            </w:r>
                            <w:r w:rsidR="00EA470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Berufs</w:t>
                            </w:r>
                            <w:r w:rsidR="00145EE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einstieg</w:t>
                            </w:r>
                            <w:r w:rsidR="00E46C21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gelingt</w:t>
                            </w:r>
                          </w:p>
                          <w:p w14:paraId="21B5A74C" w14:textId="0947A6CB" w:rsidR="002C4797" w:rsidRPr="00CD0FEA" w:rsidRDefault="004E4DB8" w:rsidP="002C479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norisbank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gibt</w:t>
                            </w:r>
                            <w:proofErr w:type="gramEnd"/>
                            <w:r w:rsidR="00EF05C1" w:rsidRPr="00EF05C1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5421E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Finanz</w:t>
                            </w:r>
                            <w:r w:rsidR="00F56B66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-Tipps </w:t>
                            </w:r>
                            <w:r w:rsidR="0005421E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für Berufsanfänger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3.95pt;width:489.75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wyIQIAABwEAAAOAAAAZHJzL2Uyb0RvYy54bWysU9uO2yAQfa/Uf0C8N3bcJE2sOKtttqkq&#10;bS/Sbj8AA45RgXGBxE6/fgeczUbbt6o8IIaZOZw5M6xvBqPJUTqvwFZ0OskpkZaDUHZf0Z+Pu3dL&#10;SnxgVjANVlb0JD292bx9s+67UhbQghbSEQSxvuy7irYhdGWWed5Kw/wEOmnR2YAzLKDp9plwrEd0&#10;o7MizxdZD050Drj0Hm/vRifdJPymkTx8bxovA9EVRW4h7S7tddyzzZqVe8e6VvEzDfYPLAxTFh+9&#10;QN2xwMjBqb+gjOIOPDRhwsFk0DSKy1QDVjPNX1Xz0LJOplpQHN9dZPL/D5Z/O/5wRImKziixzGCL&#10;HuUQGqkFKaI6fedLDHroMCwMH2HALqdKfXcP/JcnFrYts3t56xz0rWQC2U1jZnaVOuL4CFL3X0Hg&#10;M+wQIAENjTNROhSDIDp26XTpDFIhHC8XxXS1LOaUcPRN36/yxTz1LmPlc3rnfPgswZB4qKjD1id4&#10;drz3IdJh5XNIfM2DVmKntE6G29db7ciR4Zjs0koVvArTlvQVXc2RSMyyEPPTBBkVcIy1MhVd5nGN&#10;gxXl+GRFCglM6fGMTLQ96xMlGcUJQz1gYBStBnFCpRyM44rfCw8tuD+U9DiqFfW/D8xJSvQXi2qv&#10;prNZnO1kzOYfCjTctae+9jDLEaqigZLxuA3pP4wV3WJXGpX0emFy5oojmGQ8f5c449d2inr51Jsn&#10;AAAA//8DAFBLAwQUAAYACAAAACEAdfuYCt4AAAAKAQAADwAAAGRycy9kb3ducmV2LnhtbEyPwU6D&#10;QBCG7ya+w2ZMvJh2aW1BkKVRE43X1j7AAFMgsrOE3Rb69o4nPc7Ml3++P9/NtlcXGn3n2MBqGYEi&#10;rlzdcWPg+PW+eALlA3KNvWMycCUPu+L2JsesdhPv6XIIjZIQ9hkaaEMYMq191ZJFv3QDsdxObrQY&#10;ZBwbXY84Sbjt9TqKYm2xY/nQ4kBvLVXfh7M1cPqcHrbpVH6EY7LfxK/YJaW7GnN/N788gwo0hz8Y&#10;fvVFHQpxKt2Za696A4vVNhHUwDpJQQmQxo/SpZTFJk5BF7n+X6H4AQAA//8DAFBLAQItABQABgAI&#10;AAAAIQC2gziS/gAAAOEBAAATAAAAAAAAAAAAAAAAAAAAAABbQ29udGVudF9UeXBlc10ueG1sUEsB&#10;Ai0AFAAGAAgAAAAhADj9If/WAAAAlAEAAAsAAAAAAAAAAAAAAAAALwEAAF9yZWxzLy5yZWxzUEsB&#10;Ai0AFAAGAAgAAAAhAFcRnDIhAgAAHAQAAA4AAAAAAAAAAAAAAAAALgIAAGRycy9lMm9Eb2MueG1s&#10;UEsBAi0AFAAGAAgAAAAhAHX7mAreAAAACgEAAA8AAAAAAAAAAAAAAAAAewQAAGRycy9kb3ducmV2&#10;LnhtbFBLBQYAAAAABAAEAPMAAACGBQAAAAA=&#10;" stroked="f">
                <v:textbox>
                  <w:txbxContent>
                    <w:p w14:paraId="31D77C6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32CD5404" w14:textId="79EEE3B4" w:rsidR="002C4797" w:rsidRPr="00D14E56" w:rsidRDefault="008550BE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27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C80B99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8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</w:p>
                    <w:p w14:paraId="0A1CDEF2" w14:textId="77777777" w:rsidR="00CD32D7" w:rsidRDefault="00CD32D7" w:rsidP="00CD32D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10A193F4" w14:textId="078EE313" w:rsidR="002C4797" w:rsidRDefault="004E4DB8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Einstieg mit Plan: </w:t>
                      </w:r>
                      <w:r w:rsidR="00C655DF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Wie </w:t>
                      </w:r>
                      <w:r w:rsidR="00435C0E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der</w:t>
                      </w:r>
                      <w:r w:rsidR="00EF05C1" w:rsidRPr="00EF05C1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erfolgreich</w:t>
                      </w:r>
                      <w:r w:rsidR="00435C0E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e </w:t>
                      </w:r>
                      <w:r w:rsidR="00EA470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Berufs</w:t>
                      </w:r>
                      <w:r w:rsidR="00145EE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einstieg</w:t>
                      </w:r>
                      <w:r w:rsidR="00E46C21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gelingt</w:t>
                      </w:r>
                    </w:p>
                    <w:p w14:paraId="21B5A74C" w14:textId="0947A6CB" w:rsidR="002C4797" w:rsidRPr="00CD0FEA" w:rsidRDefault="004E4DB8" w:rsidP="002C479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norisbank gibt</w:t>
                      </w:r>
                      <w:r w:rsidR="00EF05C1" w:rsidRPr="00EF05C1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</w:t>
                      </w:r>
                      <w:r w:rsidR="0005421E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Finanz</w:t>
                      </w:r>
                      <w:r w:rsidR="00F56B66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-Tipps </w:t>
                      </w:r>
                      <w:r w:rsidR="0005421E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für Berufsanfänger</w:t>
                      </w:r>
                    </w:p>
                  </w:txbxContent>
                </v:textbox>
              </v:shape>
            </w:pict>
          </mc:Fallback>
        </mc:AlternateContent>
      </w:r>
    </w:p>
    <w:p w14:paraId="2E9EAA58" w14:textId="6659FACB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67066D45" w14:textId="77777777" w:rsidR="0005421E" w:rsidRPr="008A47C8" w:rsidRDefault="0005421E" w:rsidP="008A47C8">
      <w:pPr>
        <w:spacing w:line="360" w:lineRule="auto"/>
        <w:rPr>
          <w:rFonts w:ascii="Arial" w:hAnsi="Arial"/>
          <w:sz w:val="18"/>
        </w:rPr>
      </w:pPr>
    </w:p>
    <w:p w14:paraId="081A9A66" w14:textId="5614CC7F" w:rsidR="00C46543" w:rsidRPr="008550BE" w:rsidRDefault="003C73D6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550BE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8550BE">
        <w:rPr>
          <w:rFonts w:ascii="Arial" w:hAnsi="Arial" w:cs="Arial"/>
          <w:sz w:val="18"/>
          <w:szCs w:val="18"/>
          <w:lang w:eastAsia="ja-JP"/>
        </w:rPr>
        <w:t>27</w:t>
      </w:r>
      <w:r w:rsidR="00287C6F" w:rsidRPr="008550BE">
        <w:rPr>
          <w:rFonts w:ascii="Arial" w:hAnsi="Arial" w:cs="Arial"/>
          <w:sz w:val="18"/>
          <w:szCs w:val="18"/>
          <w:lang w:eastAsia="ja-JP"/>
        </w:rPr>
        <w:t>.</w:t>
      </w:r>
      <w:r w:rsidR="00A60DDA" w:rsidRPr="008550BE">
        <w:rPr>
          <w:rFonts w:ascii="Arial" w:hAnsi="Arial" w:cs="Arial"/>
          <w:sz w:val="18"/>
          <w:szCs w:val="18"/>
          <w:lang w:eastAsia="ja-JP"/>
        </w:rPr>
        <w:t>0</w:t>
      </w:r>
      <w:r w:rsidR="008550BE">
        <w:rPr>
          <w:rFonts w:ascii="Arial" w:hAnsi="Arial" w:cs="Arial"/>
          <w:sz w:val="18"/>
          <w:szCs w:val="18"/>
          <w:lang w:eastAsia="ja-JP"/>
        </w:rPr>
        <w:t>8</w:t>
      </w:r>
      <w:r w:rsidR="00891D75" w:rsidRPr="008550BE">
        <w:rPr>
          <w:rFonts w:ascii="Arial" w:hAnsi="Arial" w:cs="Arial"/>
          <w:sz w:val="18"/>
          <w:szCs w:val="18"/>
          <w:lang w:eastAsia="ja-JP"/>
        </w:rPr>
        <w:t>.</w:t>
      </w:r>
      <w:r w:rsidR="00A60DDA" w:rsidRPr="008550BE">
        <w:rPr>
          <w:rFonts w:ascii="Arial" w:hAnsi="Arial" w:cs="Arial"/>
          <w:sz w:val="18"/>
          <w:szCs w:val="18"/>
          <w:lang w:eastAsia="ja-JP"/>
        </w:rPr>
        <w:t xml:space="preserve">2020 </w:t>
      </w:r>
      <w:r w:rsidRPr="008550BE">
        <w:rPr>
          <w:rFonts w:ascii="Arial" w:hAnsi="Arial" w:cs="Arial"/>
          <w:sz w:val="18"/>
          <w:szCs w:val="18"/>
          <w:lang w:eastAsia="ja-JP"/>
        </w:rPr>
        <w:t>|</w:t>
      </w:r>
      <w:r w:rsidR="00883ADA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>Wer kurz vor dem Berufs- oder Uniabschluss</w:t>
      </w:r>
      <w:r w:rsidR="00F56B66" w:rsidRPr="008550BE">
        <w:rPr>
          <w:rFonts w:ascii="Arial" w:hAnsi="Arial" w:cs="Arial"/>
          <w:b/>
          <w:sz w:val="18"/>
          <w:szCs w:val="18"/>
          <w:lang w:eastAsia="ja-JP"/>
        </w:rPr>
        <w:t xml:space="preserve"> steht, den erwartet 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 xml:space="preserve">ein spannender neuer Lebensabschnitt. </w:t>
      </w:r>
      <w:r w:rsidR="00B23B1F" w:rsidRPr="008550BE">
        <w:rPr>
          <w:rFonts w:ascii="Arial" w:hAnsi="Arial" w:cs="Arial"/>
          <w:b/>
          <w:sz w:val="18"/>
          <w:szCs w:val="18"/>
          <w:lang w:eastAsia="ja-JP"/>
        </w:rPr>
        <w:t>Doch a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 xml:space="preserve">uch </w:t>
      </w:r>
      <w:r w:rsidR="00F56B66" w:rsidRPr="008550BE">
        <w:rPr>
          <w:rFonts w:ascii="Arial" w:hAnsi="Arial" w:cs="Arial"/>
          <w:b/>
          <w:sz w:val="18"/>
          <w:szCs w:val="18"/>
          <w:lang w:eastAsia="ja-JP"/>
        </w:rPr>
        <w:t>wer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 xml:space="preserve"> noch so gute Qualifikationen vorweisen </w:t>
      </w:r>
      <w:r w:rsidR="00F56B66" w:rsidRPr="008550BE">
        <w:rPr>
          <w:rFonts w:ascii="Arial" w:hAnsi="Arial" w:cs="Arial"/>
          <w:b/>
          <w:sz w:val="18"/>
          <w:szCs w:val="18"/>
          <w:lang w:eastAsia="ja-JP"/>
        </w:rPr>
        <w:t>kann, sollte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 xml:space="preserve"> am besten </w:t>
      </w:r>
      <w:r w:rsidR="00F56B66" w:rsidRPr="008550BE">
        <w:rPr>
          <w:rFonts w:ascii="Arial" w:hAnsi="Arial" w:cs="Arial"/>
          <w:b/>
          <w:sz w:val="18"/>
          <w:szCs w:val="18"/>
          <w:lang w:eastAsia="ja-JP"/>
        </w:rPr>
        <w:t xml:space="preserve">schon 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 xml:space="preserve">mehrere Monate vor Berufs- oder Hochschulabschluss </w:t>
      </w:r>
      <w:r w:rsidR="00F56B66" w:rsidRPr="008550BE">
        <w:rPr>
          <w:rFonts w:ascii="Arial" w:hAnsi="Arial" w:cs="Arial"/>
          <w:b/>
          <w:sz w:val="18"/>
          <w:szCs w:val="18"/>
          <w:lang w:eastAsia="ja-JP"/>
        </w:rPr>
        <w:t>d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>en Berufseinstieg</w:t>
      </w:r>
      <w:r w:rsidR="00F56B66" w:rsidRPr="008550BE">
        <w:rPr>
          <w:rFonts w:ascii="Arial" w:hAnsi="Arial" w:cs="Arial"/>
          <w:b/>
          <w:sz w:val="18"/>
          <w:szCs w:val="18"/>
          <w:lang w:eastAsia="ja-JP"/>
        </w:rPr>
        <w:t xml:space="preserve"> planen</w:t>
      </w:r>
      <w:r w:rsidR="00B23B1F" w:rsidRPr="008550BE">
        <w:rPr>
          <w:rFonts w:ascii="Arial" w:hAnsi="Arial" w:cs="Arial"/>
          <w:b/>
          <w:sz w:val="18"/>
          <w:szCs w:val="18"/>
          <w:lang w:eastAsia="ja-JP"/>
        </w:rPr>
        <w:t xml:space="preserve"> – und vor allem auch ein paar Dinge in Sachen Finanzen beachten</w:t>
      </w:r>
      <w:r w:rsidR="00EF05C1" w:rsidRPr="008550BE">
        <w:rPr>
          <w:rFonts w:ascii="Arial" w:hAnsi="Arial" w:cs="Arial"/>
          <w:b/>
          <w:sz w:val="18"/>
          <w:szCs w:val="18"/>
          <w:lang w:eastAsia="ja-JP"/>
        </w:rPr>
        <w:t xml:space="preserve">. </w:t>
      </w:r>
    </w:p>
    <w:p w14:paraId="7FA1F4AC" w14:textId="77777777" w:rsidR="00C46543" w:rsidRPr="008550BE" w:rsidRDefault="00C46543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316A3EA9" w14:textId="0A3D7595" w:rsidR="00EF05C1" w:rsidRPr="008550BE" w:rsidRDefault="00F56B66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550BE">
        <w:rPr>
          <w:rFonts w:ascii="Arial" w:hAnsi="Arial" w:cs="Arial"/>
          <w:sz w:val="18"/>
          <w:szCs w:val="18"/>
          <w:lang w:eastAsia="ja-JP"/>
        </w:rPr>
        <w:t>W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o </w:t>
      </w:r>
      <w:r w:rsidRPr="008550BE">
        <w:rPr>
          <w:rFonts w:ascii="Arial" w:hAnsi="Arial" w:cs="Arial"/>
          <w:sz w:val="18"/>
          <w:szCs w:val="18"/>
          <w:lang w:eastAsia="ja-JP"/>
        </w:rPr>
        <w:t>möchte ich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in fünf Jahren stehen</w:t>
      </w:r>
      <w:r w:rsidRPr="008550BE">
        <w:rPr>
          <w:rFonts w:ascii="Arial" w:hAnsi="Arial" w:cs="Arial"/>
          <w:sz w:val="18"/>
          <w:szCs w:val="18"/>
          <w:lang w:eastAsia="ja-JP"/>
        </w:rPr>
        <w:t>?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Welche Tätigkeiten machen </w:t>
      </w:r>
      <w:r w:rsidRPr="008550BE">
        <w:rPr>
          <w:rFonts w:ascii="Arial" w:hAnsi="Arial" w:cs="Arial"/>
          <w:sz w:val="18"/>
          <w:szCs w:val="18"/>
          <w:lang w:eastAsia="ja-JP"/>
        </w:rPr>
        <w:t>mir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Spaß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 und welche Fähigkeiten besitze ich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? </w:t>
      </w:r>
      <w:r w:rsidR="00B23B1F" w:rsidRPr="008550BE">
        <w:rPr>
          <w:rFonts w:ascii="Arial" w:hAnsi="Arial" w:cs="Arial"/>
          <w:sz w:val="18"/>
          <w:szCs w:val="18"/>
          <w:lang w:eastAsia="ja-JP"/>
        </w:rPr>
        <w:t>Die</w:t>
      </w:r>
      <w:r w:rsidR="0005421E">
        <w:rPr>
          <w:rFonts w:ascii="Arial" w:hAnsi="Arial" w:cs="Arial"/>
          <w:sz w:val="18"/>
          <w:szCs w:val="18"/>
          <w:lang w:eastAsia="ja-JP"/>
        </w:rPr>
        <w:t xml:space="preserve">se Fragen beschäftigen Berufsanfänger*innen. Sie sollten </w:t>
      </w:r>
      <w:r w:rsidR="0099007E">
        <w:rPr>
          <w:rFonts w:ascii="Arial" w:hAnsi="Arial" w:cs="Arial"/>
          <w:sz w:val="18"/>
          <w:szCs w:val="18"/>
          <w:lang w:eastAsia="ja-JP"/>
        </w:rPr>
        <w:t xml:space="preserve">aber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 xml:space="preserve">vor allem </w:t>
      </w:r>
      <w:r w:rsidR="0099007E">
        <w:rPr>
          <w:rFonts w:ascii="Arial" w:hAnsi="Arial" w:cs="Arial"/>
          <w:sz w:val="18"/>
          <w:szCs w:val="18"/>
          <w:lang w:eastAsia="ja-JP"/>
        </w:rPr>
        <w:t xml:space="preserve">auch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das Thema Finanzen</w:t>
      </w:r>
      <w:r w:rsidR="0005421E">
        <w:rPr>
          <w:rFonts w:ascii="Arial" w:hAnsi="Arial" w:cs="Arial"/>
          <w:sz w:val="18"/>
          <w:szCs w:val="18"/>
          <w:lang w:eastAsia="ja-JP"/>
        </w:rPr>
        <w:t xml:space="preserve"> nicht aus den Augen verlieren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EA470C" w:rsidRPr="008550BE">
        <w:rPr>
          <w:rFonts w:ascii="Arial" w:hAnsi="Arial" w:cs="Arial"/>
          <w:sz w:val="18"/>
          <w:szCs w:val="18"/>
          <w:lang w:eastAsia="ja-JP"/>
        </w:rPr>
        <w:t>S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 xml:space="preserve">chon der 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Bewerbungsmarathon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macht in den meisten Fällen einen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finanziellen Puffer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erforderlich: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Es kommen Kosten für professionelle Bewerbungsfotos, Business-Outfits, Anfahrten zu Vorstellungsgesprächen oder gegebenenfalls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für 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einen Umzug auf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die Berufseinsteiger</w:t>
      </w:r>
      <w:r w:rsidR="00793BA9">
        <w:rPr>
          <w:rFonts w:ascii="Arial" w:hAnsi="Arial" w:cs="Arial"/>
          <w:sz w:val="18"/>
          <w:szCs w:val="18"/>
          <w:lang w:eastAsia="ja-JP"/>
        </w:rPr>
        <w:t>*innen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zu.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Ein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Haushaltsrechner </w:t>
      </w:r>
      <w:r w:rsidR="00492D52" w:rsidRPr="008550BE">
        <w:rPr>
          <w:rFonts w:ascii="Arial" w:hAnsi="Arial" w:cs="Arial"/>
          <w:sz w:val="18"/>
          <w:szCs w:val="18"/>
          <w:lang w:eastAsia="ja-JP"/>
        </w:rPr>
        <w:t>zum Beispiel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 xml:space="preserve">im Online-Banking oder der Banking-App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eines leistungsstarken Girokontos </w:t>
      </w:r>
      <w:r w:rsidR="00EA470C" w:rsidRPr="008550BE">
        <w:rPr>
          <w:rFonts w:ascii="Arial" w:hAnsi="Arial" w:cs="Arial"/>
          <w:sz w:val="18"/>
          <w:szCs w:val="18"/>
          <w:lang w:eastAsia="ja-JP"/>
        </w:rPr>
        <w:t>hilf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t</w:t>
      </w:r>
      <w:r w:rsidR="00EA470C" w:rsidRPr="008550BE">
        <w:rPr>
          <w:rFonts w:ascii="Arial" w:hAnsi="Arial" w:cs="Arial"/>
          <w:sz w:val="18"/>
          <w:szCs w:val="18"/>
          <w:lang w:eastAsia="ja-JP"/>
        </w:rPr>
        <w:t xml:space="preserve"> dabei,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 xml:space="preserve"> einen guten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Überblick über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a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>ktuelle Einnahmen und Ausgaben</w:t>
      </w:r>
      <w:r w:rsidR="00EA470C" w:rsidRPr="008550BE">
        <w:rPr>
          <w:rFonts w:ascii="Arial" w:hAnsi="Arial" w:cs="Arial"/>
          <w:sz w:val="18"/>
          <w:szCs w:val="18"/>
          <w:lang w:eastAsia="ja-JP"/>
        </w:rPr>
        <w:t xml:space="preserve"> zu erhalten</w:t>
      </w:r>
      <w:r w:rsidR="0005421E">
        <w:rPr>
          <w:rFonts w:ascii="Arial" w:hAnsi="Arial" w:cs="Arial"/>
          <w:sz w:val="18"/>
          <w:szCs w:val="18"/>
          <w:lang w:eastAsia="ja-JP"/>
        </w:rPr>
        <w:t xml:space="preserve">. Die </w:t>
      </w:r>
      <w:r w:rsidR="0005421E" w:rsidRPr="008550BE">
        <w:rPr>
          <w:rFonts w:ascii="Arial" w:hAnsi="Arial" w:cs="Arial"/>
          <w:sz w:val="18"/>
          <w:szCs w:val="18"/>
          <w:lang w:eastAsia="ja-JP"/>
        </w:rPr>
        <w:t>norisbank</w:t>
      </w:r>
      <w:r w:rsidR="0005421E">
        <w:rPr>
          <w:rFonts w:ascii="Arial" w:hAnsi="Arial" w:cs="Arial"/>
          <w:sz w:val="18"/>
          <w:szCs w:val="18"/>
          <w:lang w:eastAsia="ja-JP"/>
        </w:rPr>
        <w:t xml:space="preserve"> gibt mit ihren </w:t>
      </w:r>
      <w:hyperlink r:id="rId12" w:history="1">
        <w:r w:rsidR="0005421E"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Tipps für Berufseinsteiger</w:t>
        </w:r>
        <w:r w:rsidR="00793BA9"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*innen</w:t>
        </w:r>
      </w:hyperlink>
      <w:r w:rsidR="0005421E">
        <w:rPr>
          <w:rFonts w:ascii="Arial" w:hAnsi="Arial" w:cs="Arial"/>
          <w:sz w:val="18"/>
          <w:szCs w:val="18"/>
          <w:lang w:eastAsia="ja-JP"/>
        </w:rPr>
        <w:t xml:space="preserve"> zusätzliche Orientierung:</w:t>
      </w:r>
      <w:r w:rsidR="00793BA9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53F2B6C1" w14:textId="77777777" w:rsidR="00EF05C1" w:rsidRPr="008550BE" w:rsidRDefault="00EF05C1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DD24DA9" w14:textId="77777777" w:rsidR="00EF05C1" w:rsidRPr="008550BE" w:rsidRDefault="00EF05C1" w:rsidP="00EF05C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550BE">
        <w:rPr>
          <w:rFonts w:ascii="Arial" w:hAnsi="Arial" w:cs="Arial"/>
          <w:b/>
          <w:sz w:val="18"/>
          <w:szCs w:val="18"/>
          <w:lang w:eastAsia="ja-JP"/>
        </w:rPr>
        <w:t>Berufseinsteiger-Tipps rund um die Finanzen</w:t>
      </w:r>
    </w:p>
    <w:p w14:paraId="57FA0351" w14:textId="051A16CF" w:rsidR="00EF05C1" w:rsidRPr="008550BE" w:rsidRDefault="00435C0E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550BE">
        <w:rPr>
          <w:rFonts w:ascii="Arial" w:hAnsi="Arial" w:cs="Arial"/>
          <w:sz w:val="18"/>
          <w:szCs w:val="18"/>
          <w:lang w:eastAsia="ja-JP"/>
        </w:rPr>
        <w:t>Di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e Bewerbung um ein </w:t>
      </w:r>
      <w:proofErr w:type="spellStart"/>
      <w:r w:rsidR="00EF05C1" w:rsidRPr="008550BE">
        <w:rPr>
          <w:rFonts w:ascii="Arial" w:hAnsi="Arial" w:cs="Arial"/>
          <w:sz w:val="18"/>
          <w:szCs w:val="18"/>
          <w:lang w:eastAsia="ja-JP"/>
        </w:rPr>
        <w:t>Traineeship</w:t>
      </w:r>
      <w:proofErr w:type="spellEnd"/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oder einen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beruflichen 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Direkteinstieg war erfolgreich? </w:t>
      </w:r>
      <w:r w:rsidRPr="008550BE">
        <w:rPr>
          <w:rFonts w:ascii="Arial" w:hAnsi="Arial" w:cs="Arial"/>
          <w:sz w:val="18"/>
          <w:szCs w:val="18"/>
          <w:lang w:eastAsia="ja-JP"/>
        </w:rPr>
        <w:t>Spätestens d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>ann empfiehlt es sich, noch ein paar finanzielle Dinge zu regeln.</w:t>
      </w:r>
    </w:p>
    <w:p w14:paraId="7819DC04" w14:textId="3CD321F1" w:rsidR="00435C0E" w:rsidRPr="008550BE" w:rsidRDefault="00EA470C" w:rsidP="008550BE">
      <w:pPr>
        <w:pStyle w:val="Listenabsatz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 w:rsidRPr="008550BE">
        <w:rPr>
          <w:rFonts w:ascii="Arial" w:hAnsi="Arial" w:cs="Arial"/>
          <w:sz w:val="18"/>
          <w:szCs w:val="18"/>
          <w:lang w:eastAsia="ja-JP"/>
        </w:rPr>
        <w:t>Girok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onto: Einige Konten sind nach Ausbildungsende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oder dem Erreichen einer bestimmten Altersgrenze 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>nicht mehr gebührenfrei. Berufseinsteiger</w:t>
      </w:r>
      <w:r w:rsidR="00793BA9">
        <w:rPr>
          <w:rFonts w:ascii="Arial" w:hAnsi="Arial" w:cs="Arial"/>
          <w:sz w:val="18"/>
          <w:szCs w:val="18"/>
          <w:lang w:eastAsia="ja-JP"/>
        </w:rPr>
        <w:t>*innen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sollten </w:t>
      </w:r>
      <w:r w:rsidR="008550BE" w:rsidRPr="008550BE">
        <w:rPr>
          <w:rFonts w:ascii="Arial" w:hAnsi="Arial" w:cs="Arial"/>
          <w:sz w:val="18"/>
          <w:szCs w:val="18"/>
          <w:lang w:eastAsia="ja-JP"/>
        </w:rPr>
        <w:t xml:space="preserve">allein mit Blick auf ihre Einkommenssituation 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darauf achten, ein </w:t>
      </w:r>
      <w:hyperlink r:id="rId13" w:history="1">
        <w:r w:rsidR="00EF05C1"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gebührenfreies Girokonto</w:t>
        </w:r>
      </w:hyperlink>
      <w:r w:rsidR="00EF05C1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86004">
        <w:rPr>
          <w:rFonts w:ascii="Arial" w:hAnsi="Arial" w:cs="Arial"/>
          <w:sz w:val="18"/>
          <w:szCs w:val="18"/>
          <w:lang w:eastAsia="ja-JP"/>
        </w:rPr>
        <w:t xml:space="preserve">mit </w:t>
      </w:r>
      <w:hyperlink r:id="rId14" w:history="1">
        <w:r w:rsidR="00486004"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kostenloser Kreditkarte</w:t>
        </w:r>
      </w:hyperlink>
      <w:r w:rsidR="0048600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F05C1" w:rsidRPr="008550BE">
        <w:rPr>
          <w:rFonts w:ascii="Arial" w:hAnsi="Arial" w:cs="Arial"/>
          <w:sz w:val="18"/>
          <w:szCs w:val="18"/>
          <w:lang w:eastAsia="ja-JP"/>
        </w:rPr>
        <w:t>zu wählen.</w:t>
      </w:r>
      <w:r w:rsidR="00F1456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14566" w:rsidRPr="00FF5D77">
        <w:rPr>
          <w:rFonts w:ascii="Arial" w:hAnsi="Arial" w:cs="Arial"/>
          <w:sz w:val="18"/>
          <w:szCs w:val="18"/>
          <w:lang w:eastAsia="ja-JP"/>
        </w:rPr>
        <w:t xml:space="preserve">„Mit unserem kostenlosen Top-Girokonto stehen wir unseren </w:t>
      </w:r>
      <w:r w:rsidR="00793BA9">
        <w:rPr>
          <w:rFonts w:ascii="Arial" w:hAnsi="Arial" w:cs="Arial"/>
          <w:sz w:val="18"/>
          <w:szCs w:val="18"/>
          <w:lang w:eastAsia="ja-JP"/>
        </w:rPr>
        <w:t xml:space="preserve">Kundinnen und </w:t>
      </w:r>
      <w:r w:rsidR="00F14566" w:rsidRPr="00FF5D77">
        <w:rPr>
          <w:rFonts w:ascii="Arial" w:hAnsi="Arial" w:cs="Arial"/>
          <w:sz w:val="18"/>
          <w:szCs w:val="18"/>
          <w:lang w:eastAsia="ja-JP"/>
        </w:rPr>
        <w:t>Kunden nicht nur an sieben Tagen die Woche rund um die Uhr zur Verfügung, sondern bieten ihnen viele attraktive Leistungen wie zum Beispiel eine der modernsten Banking-Apps</w:t>
      </w:r>
      <w:r w:rsidR="00F14566">
        <w:rPr>
          <w:rFonts w:ascii="Arial" w:hAnsi="Arial" w:cs="Arial"/>
          <w:sz w:val="18"/>
          <w:szCs w:val="18"/>
          <w:lang w:eastAsia="ja-JP"/>
        </w:rPr>
        <w:t xml:space="preserve"> und kostenlose Bargeldauszahlungen </w:t>
      </w:r>
      <w:r w:rsidR="00F14566" w:rsidRPr="00FF5D77">
        <w:rPr>
          <w:rFonts w:ascii="Arial" w:hAnsi="Arial" w:cs="Arial"/>
          <w:sz w:val="18"/>
          <w:szCs w:val="18"/>
          <w:lang w:eastAsia="ja-JP"/>
        </w:rPr>
        <w:t xml:space="preserve">bei </w:t>
      </w:r>
      <w:r w:rsidR="00F14566">
        <w:rPr>
          <w:rFonts w:ascii="Arial" w:hAnsi="Arial" w:cs="Arial"/>
          <w:sz w:val="18"/>
          <w:szCs w:val="18"/>
          <w:lang w:eastAsia="ja-JP"/>
        </w:rPr>
        <w:t xml:space="preserve">allen Geldautomaten der </w:t>
      </w:r>
      <w:r w:rsidR="00F14566" w:rsidRPr="00FF5D77">
        <w:rPr>
          <w:rFonts w:ascii="Arial" w:hAnsi="Arial" w:cs="Arial"/>
          <w:sz w:val="18"/>
          <w:szCs w:val="18"/>
          <w:lang w:eastAsia="ja-JP"/>
        </w:rPr>
        <w:t>Cash Group</w:t>
      </w:r>
      <w:r w:rsidR="00F14566">
        <w:rPr>
          <w:rFonts w:ascii="Arial" w:hAnsi="Arial" w:cs="Arial"/>
          <w:sz w:val="18"/>
          <w:szCs w:val="18"/>
          <w:lang w:eastAsia="ja-JP"/>
        </w:rPr>
        <w:t xml:space="preserve"> – das sind unter anderem Automaten der Deutsche Bank und Postbank – </w:t>
      </w:r>
      <w:r w:rsidR="00F14566" w:rsidRPr="00FF5D77">
        <w:rPr>
          <w:rFonts w:ascii="Arial" w:hAnsi="Arial" w:cs="Arial"/>
          <w:sz w:val="18"/>
          <w:szCs w:val="18"/>
          <w:lang w:eastAsia="ja-JP"/>
        </w:rPr>
        <w:t xml:space="preserve">sowie mit der </w:t>
      </w:r>
      <w:proofErr w:type="spellStart"/>
      <w:r w:rsidR="00F14566" w:rsidRPr="00FF5D77">
        <w:rPr>
          <w:rFonts w:ascii="Arial" w:hAnsi="Arial" w:cs="Arial"/>
          <w:sz w:val="18"/>
          <w:szCs w:val="18"/>
          <w:lang w:eastAsia="ja-JP"/>
        </w:rPr>
        <w:t>Mastercard</w:t>
      </w:r>
      <w:proofErr w:type="spellEnd"/>
      <w:r w:rsidR="00F14566" w:rsidRPr="00FF5D77">
        <w:rPr>
          <w:rFonts w:ascii="Arial" w:hAnsi="Arial" w:cs="Arial"/>
          <w:sz w:val="18"/>
          <w:szCs w:val="18"/>
          <w:lang w:eastAsia="ja-JP"/>
        </w:rPr>
        <w:t xml:space="preserve"> Kreditkarte die momentan beste Kreditkarte ohne Jahresgebühr“, hebt Maik </w:t>
      </w:r>
      <w:proofErr w:type="spellStart"/>
      <w:r w:rsidR="00F14566" w:rsidRPr="00FF5D77"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="00F14566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F14566" w:rsidRPr="00FF5D77">
        <w:rPr>
          <w:rFonts w:ascii="Arial" w:hAnsi="Arial" w:cs="Arial"/>
          <w:sz w:val="18"/>
          <w:szCs w:val="18"/>
          <w:lang w:eastAsia="ja-JP"/>
        </w:rPr>
        <w:t>Leiter Produktma</w:t>
      </w:r>
      <w:r w:rsidR="00793BA9">
        <w:rPr>
          <w:rFonts w:ascii="Arial" w:hAnsi="Arial" w:cs="Arial"/>
          <w:sz w:val="18"/>
          <w:szCs w:val="18"/>
          <w:lang w:eastAsia="ja-JP"/>
        </w:rPr>
        <w:t>nagement der norisbank, hervor.</w:t>
      </w:r>
      <w:r w:rsidR="004B35B8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4869B1BB" w14:textId="2B9D20FD" w:rsidR="00435C0E" w:rsidRPr="00742E24" w:rsidRDefault="00EF05C1" w:rsidP="00957E7E">
      <w:pPr>
        <w:pStyle w:val="Listenabsatz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 w:rsidRPr="008550BE">
        <w:rPr>
          <w:rFonts w:ascii="Arial" w:hAnsi="Arial" w:cs="Arial"/>
          <w:sz w:val="18"/>
          <w:szCs w:val="18"/>
          <w:lang w:eastAsia="ja-JP"/>
        </w:rPr>
        <w:t xml:space="preserve">Versicherungsschutz: Als Azubi oder Studierender waren 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Berufsanfä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>n</w:t>
      </w:r>
      <w:r w:rsidR="00435C0E" w:rsidRPr="008550BE">
        <w:rPr>
          <w:rFonts w:ascii="Arial" w:hAnsi="Arial" w:cs="Arial"/>
          <w:sz w:val="18"/>
          <w:szCs w:val="18"/>
          <w:lang w:eastAsia="ja-JP"/>
        </w:rPr>
        <w:t>ger</w:t>
      </w:r>
      <w:r w:rsidR="00793BA9">
        <w:rPr>
          <w:rFonts w:ascii="Arial" w:hAnsi="Arial" w:cs="Arial"/>
          <w:sz w:val="18"/>
          <w:szCs w:val="18"/>
          <w:lang w:eastAsia="ja-JP"/>
        </w:rPr>
        <w:t>*innen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 wahrscheinlich bislang familienversichert. </w:t>
      </w:r>
      <w:r w:rsidR="004B35B8" w:rsidRPr="008550BE">
        <w:rPr>
          <w:rFonts w:ascii="Arial" w:hAnsi="Arial" w:cs="Arial"/>
          <w:sz w:val="18"/>
          <w:szCs w:val="18"/>
          <w:lang w:eastAsia="ja-JP"/>
        </w:rPr>
        <w:t>Insofern heißt es jetzt,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 sich frühzeitig um eine Krankenversicherung</w:t>
      </w:r>
      <w:r w:rsidR="004B35B8" w:rsidRPr="008550BE">
        <w:rPr>
          <w:rFonts w:ascii="Arial" w:hAnsi="Arial" w:cs="Arial"/>
          <w:sz w:val="18"/>
          <w:szCs w:val="18"/>
          <w:lang w:eastAsia="ja-JP"/>
        </w:rPr>
        <w:t xml:space="preserve"> zu kümmern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Das ist ohne Alternative für den persönlichen Schutz. Und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genauso wie </w:t>
      </w:r>
      <w:r w:rsidR="004B35B8" w:rsidRPr="008550BE">
        <w:rPr>
          <w:rFonts w:ascii="Arial" w:hAnsi="Arial" w:cs="Arial"/>
          <w:sz w:val="18"/>
          <w:szCs w:val="18"/>
          <w:lang w:eastAsia="ja-JP"/>
        </w:rPr>
        <w:t>ein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e Kontonummer und Sozialversicherungsnummer benötigt </w:t>
      </w:r>
      <w:r w:rsidR="004B35B8" w:rsidRPr="008550BE">
        <w:rPr>
          <w:rFonts w:ascii="Arial" w:hAnsi="Arial" w:cs="Arial"/>
          <w:sz w:val="18"/>
          <w:szCs w:val="18"/>
          <w:lang w:eastAsia="ja-JP"/>
        </w:rPr>
        <w:t xml:space="preserve">der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künftige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Arbeitgeber auch die </w:t>
      </w:r>
      <w:r w:rsidR="004B35B8" w:rsidRPr="008550BE">
        <w:rPr>
          <w:rFonts w:ascii="Arial" w:hAnsi="Arial" w:cs="Arial"/>
          <w:sz w:val="18"/>
          <w:szCs w:val="18"/>
          <w:lang w:eastAsia="ja-JP"/>
        </w:rPr>
        <w:t>Info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>rmationen</w:t>
      </w:r>
      <w:r w:rsidR="004B35B8" w:rsidRPr="008550BE">
        <w:rPr>
          <w:rFonts w:ascii="Arial" w:hAnsi="Arial" w:cs="Arial"/>
          <w:sz w:val="18"/>
          <w:szCs w:val="18"/>
          <w:lang w:eastAsia="ja-JP"/>
        </w:rPr>
        <w:t xml:space="preserve"> zu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r Krankenkasse. Zu empfehlen ist zudem eine </w:t>
      </w:r>
      <w:hyperlink r:id="rId15" w:history="1">
        <w:r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Privathaftpflichtversicherung</w:t>
        </w:r>
      </w:hyperlink>
      <w:r w:rsidRPr="00742E24">
        <w:rPr>
          <w:rFonts w:ascii="Arial" w:hAnsi="Arial" w:cs="Arial"/>
          <w:sz w:val="18"/>
          <w:szCs w:val="18"/>
          <w:lang w:eastAsia="ja-JP"/>
        </w:rPr>
        <w:t>.</w:t>
      </w:r>
    </w:p>
    <w:p w14:paraId="5DF7AF1B" w14:textId="353FBB4E" w:rsidR="00435C0E" w:rsidRPr="008550BE" w:rsidRDefault="00EF05C1" w:rsidP="00AA7D1E">
      <w:pPr>
        <w:pStyle w:val="Listenabsatz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 w:rsidRPr="008550BE">
        <w:rPr>
          <w:rFonts w:ascii="Arial" w:hAnsi="Arial" w:cs="Arial"/>
          <w:sz w:val="18"/>
          <w:szCs w:val="18"/>
          <w:lang w:eastAsia="ja-JP"/>
        </w:rPr>
        <w:t xml:space="preserve">Altersvorsorge: Es ist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gerade für junge Berufstätige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empfehlenswert, sich frühzeitig um eine private Altersvorsorge zu kümmern.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Gegebenenfalls bietet sogar der neue Arbeitgeber eine attraktive Option dazu.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Viele Firmen </w:t>
      </w:r>
      <w:r w:rsidR="002356EC">
        <w:rPr>
          <w:rFonts w:ascii="Arial" w:hAnsi="Arial" w:cs="Arial"/>
          <w:sz w:val="18"/>
          <w:szCs w:val="18"/>
          <w:lang w:eastAsia="ja-JP"/>
        </w:rPr>
        <w:t>haben</w:t>
      </w:r>
      <w:r w:rsidR="002356EC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beispielsweise eine Betriebsrente. Auch die Riester-Rente oder eine fondsgebundene Lebensversicherung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>können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 eine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attraktive </w:t>
      </w:r>
      <w:r w:rsidRPr="008550BE">
        <w:rPr>
          <w:rFonts w:ascii="Arial" w:hAnsi="Arial" w:cs="Arial"/>
          <w:sz w:val="18"/>
          <w:szCs w:val="18"/>
          <w:lang w:eastAsia="ja-JP"/>
        </w:rPr>
        <w:t>Option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 sein</w:t>
      </w:r>
      <w:r w:rsidRPr="008550BE">
        <w:rPr>
          <w:rFonts w:ascii="Arial" w:hAnsi="Arial" w:cs="Arial"/>
          <w:sz w:val="18"/>
          <w:szCs w:val="18"/>
          <w:lang w:eastAsia="ja-JP"/>
        </w:rPr>
        <w:t>. Bei letzterer profitieren Berufsanfänger</w:t>
      </w:r>
      <w:r w:rsidR="00793BA9">
        <w:rPr>
          <w:rFonts w:ascii="Arial" w:hAnsi="Arial" w:cs="Arial"/>
          <w:sz w:val="18"/>
          <w:szCs w:val="18"/>
          <w:lang w:eastAsia="ja-JP"/>
        </w:rPr>
        <w:t>*innen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 von </w:t>
      </w:r>
      <w:r w:rsidRPr="008550BE">
        <w:rPr>
          <w:rFonts w:ascii="Arial" w:hAnsi="Arial" w:cs="Arial"/>
          <w:sz w:val="18"/>
          <w:szCs w:val="18"/>
          <w:lang w:eastAsia="ja-JP"/>
        </w:rPr>
        <w:lastRenderedPageBreak/>
        <w:t>niedrigen Beiträgen, sollten aber darauf achten, dass sich der Versicherungsschutz bei Bedarf an veränderte Lebensumstände anpassen lässt.</w:t>
      </w:r>
    </w:p>
    <w:p w14:paraId="0DA79FBC" w14:textId="4D0E97D3" w:rsidR="00EF05C1" w:rsidRPr="008550BE" w:rsidRDefault="00EF05C1" w:rsidP="008550BE">
      <w:pPr>
        <w:pStyle w:val="Listenabsatz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 w:rsidRPr="008550BE">
        <w:rPr>
          <w:rFonts w:ascii="Arial" w:hAnsi="Arial" w:cs="Arial"/>
          <w:sz w:val="18"/>
          <w:szCs w:val="18"/>
          <w:lang w:eastAsia="ja-JP"/>
        </w:rPr>
        <w:t xml:space="preserve">Clever sparen: </w:t>
      </w:r>
      <w:r w:rsidR="00E46C21">
        <w:rPr>
          <w:rFonts w:ascii="Arial" w:hAnsi="Arial" w:cs="Arial"/>
          <w:sz w:val="18"/>
          <w:szCs w:val="18"/>
          <w:lang w:eastAsia="ja-JP"/>
        </w:rPr>
        <w:t>U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nter Umständen bieten hierzu gerade in der aktuellen Niedrigzinsphase </w:t>
      </w:r>
      <w:hyperlink r:id="rId16" w:history="1">
        <w:r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Bausparverträge</w:t>
        </w:r>
      </w:hyperlink>
      <w:r w:rsidRPr="008550BE">
        <w:rPr>
          <w:rFonts w:ascii="Arial" w:hAnsi="Arial" w:cs="Arial"/>
          <w:sz w:val="18"/>
          <w:szCs w:val="18"/>
          <w:lang w:eastAsia="ja-JP"/>
        </w:rPr>
        <w:t xml:space="preserve">, Bank- oder </w:t>
      </w:r>
      <w:hyperlink r:id="rId17" w:history="1">
        <w:r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Fondssparpläne</w:t>
        </w:r>
      </w:hyperlink>
      <w:r w:rsidR="00FF5D77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interessante Angebote, nachhaltig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Geld anzulegen.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Einige Unternehmen </w:t>
      </w:r>
      <w:r w:rsidR="002356EC">
        <w:rPr>
          <w:rFonts w:ascii="Arial" w:hAnsi="Arial" w:cs="Arial"/>
          <w:sz w:val="18"/>
          <w:szCs w:val="18"/>
          <w:lang w:eastAsia="ja-JP"/>
        </w:rPr>
        <w:t>ermöglichen</w:t>
      </w:r>
      <w:r w:rsidR="002356EC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Mitarbeitern </w:t>
      </w:r>
      <w:r w:rsidR="005B20D7" w:rsidRPr="008550BE">
        <w:rPr>
          <w:rFonts w:ascii="Arial" w:hAnsi="Arial" w:cs="Arial"/>
          <w:sz w:val="18"/>
          <w:szCs w:val="18"/>
          <w:lang w:eastAsia="ja-JP"/>
        </w:rPr>
        <w:t>sogar spezifische Vorteilsangebote.</w:t>
      </w:r>
      <w:r w:rsidR="00BC2A92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B20D7" w:rsidRPr="008550BE">
        <w:rPr>
          <w:rFonts w:ascii="Arial" w:hAnsi="Arial" w:cs="Arial"/>
          <w:sz w:val="18"/>
          <w:szCs w:val="18"/>
          <w:lang w:eastAsia="ja-JP"/>
        </w:rPr>
        <w:t>Und w</w:t>
      </w:r>
      <w:r w:rsidRPr="008550BE">
        <w:rPr>
          <w:rFonts w:ascii="Arial" w:hAnsi="Arial" w:cs="Arial"/>
          <w:sz w:val="18"/>
          <w:szCs w:val="18"/>
          <w:lang w:eastAsia="ja-JP"/>
        </w:rPr>
        <w:t>er für</w:t>
      </w:r>
      <w:r w:rsidR="005B20D7" w:rsidRPr="008550BE">
        <w:rPr>
          <w:rFonts w:ascii="Arial" w:hAnsi="Arial" w:cs="Arial"/>
          <w:sz w:val="18"/>
          <w:szCs w:val="18"/>
          <w:lang w:eastAsia="ja-JP"/>
        </w:rPr>
        <w:t xml:space="preserve"> etwas Größeres wie</w:t>
      </w:r>
      <w:r w:rsidR="002356EC">
        <w:rPr>
          <w:rFonts w:ascii="Arial" w:hAnsi="Arial" w:cs="Arial"/>
          <w:sz w:val="18"/>
          <w:szCs w:val="18"/>
          <w:lang w:eastAsia="ja-JP"/>
        </w:rPr>
        <w:t xml:space="preserve"> beispielsweise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 ein </w:t>
      </w:r>
      <w:r w:rsidR="005B20D7" w:rsidRPr="008550BE">
        <w:rPr>
          <w:rFonts w:ascii="Arial" w:hAnsi="Arial" w:cs="Arial"/>
          <w:sz w:val="18"/>
          <w:szCs w:val="18"/>
          <w:lang w:eastAsia="ja-JP"/>
        </w:rPr>
        <w:t xml:space="preserve">neues Auto, ein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Haus oder eine Weltreise sparen möchte, kann einen Teil seines Gehalts </w:t>
      </w:r>
      <w:r w:rsidR="002356EC">
        <w:rPr>
          <w:rFonts w:ascii="Arial" w:hAnsi="Arial" w:cs="Arial"/>
          <w:sz w:val="18"/>
          <w:szCs w:val="18"/>
          <w:lang w:eastAsia="ja-JP"/>
        </w:rPr>
        <w:t>unter anderem</w:t>
      </w:r>
      <w:r w:rsidR="005B20D7" w:rsidRPr="008550BE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550BE">
        <w:rPr>
          <w:rFonts w:ascii="Arial" w:hAnsi="Arial" w:cs="Arial"/>
          <w:sz w:val="18"/>
          <w:szCs w:val="18"/>
          <w:lang w:eastAsia="ja-JP"/>
        </w:rPr>
        <w:t xml:space="preserve">in Form eines </w:t>
      </w:r>
      <w:hyperlink r:id="rId18" w:history="1">
        <w:r w:rsidR="00742E24" w:rsidRPr="00486004">
          <w:rPr>
            <w:rStyle w:val="Hyperlink"/>
            <w:rFonts w:ascii="Arial" w:hAnsi="Arial" w:cs="Arial"/>
            <w:sz w:val="18"/>
            <w:szCs w:val="18"/>
            <w:lang w:eastAsia="ja-JP"/>
          </w:rPr>
          <w:t>Termingeldes</w:t>
        </w:r>
      </w:hyperlink>
      <w:r w:rsidR="00742E24">
        <w:rPr>
          <w:rFonts w:ascii="Arial" w:hAnsi="Arial" w:cs="Arial"/>
          <w:sz w:val="18"/>
          <w:szCs w:val="18"/>
          <w:lang w:eastAsia="ja-JP"/>
        </w:rPr>
        <w:t xml:space="preserve"> </w:t>
      </w:r>
      <w:bookmarkStart w:id="0" w:name="_GoBack"/>
      <w:bookmarkEnd w:id="0"/>
      <w:r w:rsidRPr="008550BE">
        <w:rPr>
          <w:rFonts w:ascii="Arial" w:hAnsi="Arial" w:cs="Arial"/>
          <w:sz w:val="18"/>
          <w:szCs w:val="18"/>
          <w:lang w:eastAsia="ja-JP"/>
        </w:rPr>
        <w:t>zurücklegen.</w:t>
      </w:r>
    </w:p>
    <w:p w14:paraId="72A7A026" w14:textId="77777777" w:rsidR="00EF05C1" w:rsidRPr="00EF05C1" w:rsidRDefault="00EF05C1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964425A" w14:textId="5B0EBBFA" w:rsidR="00FF5D77" w:rsidRDefault="0099007E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Dreh- und Angelpunkt ist und bleibt bei Finanzangelegenheiten das Girokonto. </w:t>
      </w:r>
      <w:r w:rsidR="00FF5D77" w:rsidRPr="00FF5D77">
        <w:rPr>
          <w:rFonts w:ascii="Arial" w:hAnsi="Arial" w:cs="Arial"/>
          <w:sz w:val="18"/>
          <w:szCs w:val="18"/>
          <w:lang w:eastAsia="ja-JP"/>
        </w:rPr>
        <w:t xml:space="preserve">„Wer </w:t>
      </w:r>
      <w:r w:rsidR="00492D52">
        <w:rPr>
          <w:rFonts w:ascii="Arial" w:hAnsi="Arial" w:cs="Arial"/>
          <w:sz w:val="18"/>
          <w:szCs w:val="18"/>
          <w:lang w:eastAsia="ja-JP"/>
        </w:rPr>
        <w:t>aktuell</w:t>
      </w:r>
      <w:r w:rsidR="00FF5D77" w:rsidRPr="00FF5D77">
        <w:rPr>
          <w:rFonts w:ascii="Arial" w:hAnsi="Arial" w:cs="Arial"/>
          <w:color w:val="FF0000"/>
          <w:sz w:val="18"/>
          <w:szCs w:val="18"/>
          <w:lang w:eastAsia="ja-JP"/>
        </w:rPr>
        <w:t xml:space="preserve"> </w:t>
      </w:r>
      <w:r w:rsidR="00FF5D77" w:rsidRPr="00FF5D77">
        <w:rPr>
          <w:rFonts w:ascii="Arial" w:hAnsi="Arial" w:cs="Arial"/>
          <w:sz w:val="18"/>
          <w:szCs w:val="18"/>
          <w:lang w:eastAsia="ja-JP"/>
        </w:rPr>
        <w:t xml:space="preserve">ein kostenloses Top-Girokonto bei der norisbank eröffnet, profitiert </w:t>
      </w:r>
      <w:r w:rsidR="00FF5D77">
        <w:rPr>
          <w:rFonts w:ascii="Arial" w:hAnsi="Arial" w:cs="Arial"/>
          <w:sz w:val="18"/>
          <w:szCs w:val="18"/>
          <w:lang w:eastAsia="ja-JP"/>
        </w:rPr>
        <w:t xml:space="preserve">zudem </w:t>
      </w:r>
      <w:r w:rsidR="00FF5D77" w:rsidRPr="00FF5D77">
        <w:rPr>
          <w:rFonts w:ascii="Arial" w:hAnsi="Arial" w:cs="Arial"/>
          <w:sz w:val="18"/>
          <w:szCs w:val="18"/>
          <w:lang w:eastAsia="ja-JP"/>
        </w:rPr>
        <w:t xml:space="preserve">nicht nur von der Testsieger-Qualität und der </w:t>
      </w:r>
      <w:r w:rsidR="005B20D7">
        <w:rPr>
          <w:rFonts w:ascii="Arial" w:hAnsi="Arial" w:cs="Arial"/>
          <w:sz w:val="18"/>
          <w:szCs w:val="18"/>
          <w:lang w:eastAsia="ja-JP"/>
        </w:rPr>
        <w:t xml:space="preserve">erheblichen </w:t>
      </w:r>
      <w:r w:rsidR="00FF5D77" w:rsidRPr="00FF5D77">
        <w:rPr>
          <w:rFonts w:ascii="Arial" w:hAnsi="Arial" w:cs="Arial"/>
          <w:sz w:val="18"/>
          <w:szCs w:val="18"/>
          <w:lang w:eastAsia="ja-JP"/>
        </w:rPr>
        <w:t xml:space="preserve">Gebühren-Ersparnis, sondern zusätzlich von einer 100 Euro Prämie bei Nutzung des </w:t>
      </w:r>
      <w:r w:rsidR="005B20D7">
        <w:rPr>
          <w:rFonts w:ascii="Arial" w:hAnsi="Arial" w:cs="Arial"/>
          <w:sz w:val="18"/>
          <w:szCs w:val="18"/>
          <w:lang w:eastAsia="ja-JP"/>
        </w:rPr>
        <w:t>Online-</w:t>
      </w:r>
      <w:r w:rsidR="00FF5D77" w:rsidRPr="00FF5D77">
        <w:rPr>
          <w:rFonts w:ascii="Arial" w:hAnsi="Arial" w:cs="Arial"/>
          <w:sz w:val="18"/>
          <w:szCs w:val="18"/>
          <w:lang w:eastAsia="ja-JP"/>
        </w:rPr>
        <w:t xml:space="preserve">Kontoumzugsservices der norisbank“, spornt Maik </w:t>
      </w:r>
      <w:proofErr w:type="spellStart"/>
      <w:r w:rsidR="00FF5D77" w:rsidRPr="00FF5D77"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="00FF5D77" w:rsidRPr="00FF5D77">
        <w:rPr>
          <w:rFonts w:ascii="Arial" w:hAnsi="Arial" w:cs="Arial"/>
          <w:sz w:val="18"/>
          <w:szCs w:val="18"/>
          <w:lang w:eastAsia="ja-JP"/>
        </w:rPr>
        <w:t xml:space="preserve"> deshalb alle </w:t>
      </w:r>
      <w:r w:rsidR="00FF5D77">
        <w:rPr>
          <w:rFonts w:ascii="Arial" w:hAnsi="Arial" w:cs="Arial"/>
          <w:sz w:val="18"/>
          <w:szCs w:val="18"/>
          <w:lang w:eastAsia="ja-JP"/>
        </w:rPr>
        <w:t>Berufseinsteiger</w:t>
      </w:r>
      <w:r w:rsidR="00FF5D77" w:rsidRPr="00FF5D77">
        <w:rPr>
          <w:rFonts w:ascii="Arial" w:hAnsi="Arial" w:cs="Arial"/>
          <w:sz w:val="18"/>
          <w:szCs w:val="18"/>
          <w:lang w:eastAsia="ja-JP"/>
        </w:rPr>
        <w:t xml:space="preserve"> an. </w:t>
      </w:r>
    </w:p>
    <w:p w14:paraId="1C486489" w14:textId="77777777" w:rsidR="00D669C7" w:rsidRDefault="00D669C7" w:rsidP="00D669C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13E32D4" w14:textId="407CA033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9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FD2919">
        <w:rPr>
          <w:rStyle w:val="Hyperlink"/>
          <w:rFonts w:ascii="Arial" w:hAnsi="Arial" w:cs="Arial"/>
          <w:b/>
          <w:color w:val="000000"/>
          <w:sz w:val="18"/>
          <w:szCs w:val="18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oder besuchen Sie uns auf Twitter </w:t>
      </w:r>
      <w:hyperlink r:id="rId20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51C568FE" w14:textId="77777777" w:rsidR="00F72FC7" w:rsidRPr="003E4829" w:rsidRDefault="00F72FC7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1D59C286" w14:textId="77777777" w:rsidR="00F72FC7" w:rsidRPr="003E4829" w:rsidRDefault="00F72FC7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69240166" w14:textId="77777777" w:rsidR="00E8749E" w:rsidRPr="000B4340" w:rsidRDefault="00E8749E" w:rsidP="00E8749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2556A150" w14:textId="1D51E329" w:rsidR="00E8749E" w:rsidRPr="00EF1320" w:rsidRDefault="00E8749E" w:rsidP="00E8749E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 w:rsidR="005B20D7">
        <w:rPr>
          <w:rFonts w:ascii="Arial" w:hAnsi="Arial" w:cs="Arial"/>
          <w:sz w:val="18"/>
          <w:szCs w:val="18"/>
        </w:rPr>
        <w:t>6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07774C30" w14:textId="77777777" w:rsidR="00E8749E" w:rsidRPr="001C1E4B" w:rsidRDefault="00E8749E" w:rsidP="00E8749E">
      <w:pPr>
        <w:rPr>
          <w:rFonts w:ascii="Arial" w:hAnsi="Arial" w:cs="Arial"/>
          <w:sz w:val="18"/>
          <w:szCs w:val="18"/>
        </w:rPr>
      </w:pPr>
    </w:p>
    <w:p w14:paraId="06B283EA" w14:textId="1E6E0FF3" w:rsidR="00E8749E" w:rsidRDefault="0019272E" w:rsidP="00E8749E">
      <w:pPr>
        <w:rPr>
          <w:rFonts w:ascii="Arial" w:hAnsi="Arial" w:cs="Arial"/>
          <w:sz w:val="18"/>
          <w:szCs w:val="18"/>
        </w:rPr>
      </w:pPr>
      <w:r w:rsidRPr="008550BE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So wurde der norisbank unter anderem im umfassenden Girokonten-Vergleichstest der Stiftung Warentest im August </w:t>
      </w:r>
      <w:r w:rsidR="008550BE" w:rsidRPr="008550BE">
        <w:rPr>
          <w:rFonts w:ascii="Arial" w:hAnsi="Arial" w:cs="Arial"/>
          <w:sz w:val="18"/>
          <w:szCs w:val="18"/>
        </w:rPr>
        <w:t xml:space="preserve">2020 </w:t>
      </w:r>
      <w:r w:rsidRPr="008550BE">
        <w:rPr>
          <w:rFonts w:ascii="Arial" w:hAnsi="Arial" w:cs="Arial"/>
          <w:sz w:val="18"/>
          <w:szCs w:val="18"/>
        </w:rPr>
        <w:t xml:space="preserve">erneut das begehrte Siegel für ihr „kostenloses Girokonto ohne Bedingungen“ verliehen. Und beim großen Girokonten-Vergleich </w:t>
      </w:r>
      <w:r w:rsidR="008550BE" w:rsidRPr="008550BE">
        <w:rPr>
          <w:rFonts w:ascii="Arial" w:hAnsi="Arial" w:cs="Arial"/>
          <w:sz w:val="18"/>
          <w:szCs w:val="18"/>
        </w:rPr>
        <w:t xml:space="preserve">2020 </w:t>
      </w:r>
      <w:r w:rsidRPr="008550BE">
        <w:rPr>
          <w:rFonts w:ascii="Arial" w:hAnsi="Arial" w:cs="Arial"/>
          <w:sz w:val="18"/>
          <w:szCs w:val="18"/>
        </w:rPr>
        <w:t xml:space="preserve">von €uro errang das norisbank Top-Girokonto den </w:t>
      </w:r>
      <w:proofErr w:type="spellStart"/>
      <w:r w:rsidRPr="008550BE">
        <w:rPr>
          <w:rFonts w:ascii="Arial" w:hAnsi="Arial" w:cs="Arial"/>
          <w:sz w:val="18"/>
          <w:szCs w:val="18"/>
        </w:rPr>
        <w:t>Testsieg</w:t>
      </w:r>
      <w:proofErr w:type="spellEnd"/>
      <w:r w:rsidRPr="008550BE">
        <w:rPr>
          <w:rFonts w:ascii="Arial" w:hAnsi="Arial" w:cs="Arial"/>
          <w:sz w:val="18"/>
          <w:szCs w:val="18"/>
        </w:rPr>
        <w:t xml:space="preserve">. Auch der TÜV Saarland beurteilte das Preis-Leistungsverhältnis des norisbank-Angebots und die Kundenzufriedenheit Ende 2018 jeweils mit der Note „sehr gut“. </w:t>
      </w:r>
      <w:r w:rsidR="008550BE" w:rsidRPr="008550BE">
        <w:rPr>
          <w:rFonts w:ascii="Arial" w:hAnsi="Arial" w:cs="Arial"/>
          <w:sz w:val="18"/>
          <w:szCs w:val="18"/>
        </w:rPr>
        <w:t xml:space="preserve">2020 </w:t>
      </w:r>
      <w:r w:rsidRPr="008550BE">
        <w:rPr>
          <w:rFonts w:ascii="Arial" w:hAnsi="Arial" w:cs="Arial"/>
          <w:sz w:val="18"/>
          <w:szCs w:val="18"/>
        </w:rPr>
        <w:t xml:space="preserve">kürte Focus Money die norisbank zudem zu „Deutschlands beste Direktbank“. Vielfache weitere Auszeichnungen bestätigen darüber hinaus die Top-Qualität und das hervorragende Preis-Leistungsverhältnis der norisbank. Weitere aktuelle Informationen hierzu: </w:t>
      </w:r>
      <w:hyperlink r:id="rId21" w:history="1">
        <w:r w:rsidRPr="008550BE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097B5D83" w14:textId="77777777" w:rsidR="00E8749E" w:rsidRPr="003E4829" w:rsidRDefault="00E8749E" w:rsidP="00E8749E">
      <w:pPr>
        <w:rPr>
          <w:rFonts w:ascii="Arial" w:hAnsi="Arial" w:cs="Arial"/>
          <w:sz w:val="18"/>
          <w:szCs w:val="18"/>
          <w:lang w:eastAsia="ja-JP"/>
        </w:rPr>
      </w:pPr>
    </w:p>
    <w:p w14:paraId="105F3355" w14:textId="77777777" w:rsidR="002E06A2" w:rsidRPr="003E4829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</w:p>
    <w:p w14:paraId="6AA32CA0" w14:textId="77777777" w:rsidR="002E06A2" w:rsidRPr="0025476D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2E06A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552280">
      <w:headerReference w:type="even" r:id="rId22"/>
      <w:headerReference w:type="default" r:id="rId23"/>
      <w:headerReference w:type="first" r:id="rId24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A1999" w14:textId="77777777" w:rsidR="00A635E5" w:rsidRDefault="00A635E5" w:rsidP="007A6FBB">
      <w:r>
        <w:separator/>
      </w:r>
    </w:p>
  </w:endnote>
  <w:endnote w:type="continuationSeparator" w:id="0">
    <w:p w14:paraId="72CA0CEB" w14:textId="77777777" w:rsidR="00A635E5" w:rsidRDefault="00A635E5" w:rsidP="007A6FBB">
      <w:r>
        <w:continuationSeparator/>
      </w:r>
    </w:p>
  </w:endnote>
  <w:endnote w:type="continuationNotice" w:id="1">
    <w:p w14:paraId="643ED57D" w14:textId="77777777" w:rsidR="00A635E5" w:rsidRDefault="00A63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altName w:val="BentonSans Thin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D90D7" w14:textId="77777777" w:rsidR="00A635E5" w:rsidRDefault="00A635E5" w:rsidP="007A6FBB">
      <w:r>
        <w:separator/>
      </w:r>
    </w:p>
  </w:footnote>
  <w:footnote w:type="continuationSeparator" w:id="0">
    <w:p w14:paraId="46F578FB" w14:textId="77777777" w:rsidR="00A635E5" w:rsidRDefault="00A635E5" w:rsidP="007A6FBB">
      <w:r>
        <w:continuationSeparator/>
      </w:r>
    </w:p>
  </w:footnote>
  <w:footnote w:type="continuationNotice" w:id="1">
    <w:p w14:paraId="70C23D79" w14:textId="77777777" w:rsidR="00A635E5" w:rsidRDefault="00A635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D380D"/>
    <w:multiLevelType w:val="hybridMultilevel"/>
    <w:tmpl w:val="00669952"/>
    <w:lvl w:ilvl="0" w:tplc="F08CC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1"/>
  </w:num>
  <w:num w:numId="9">
    <w:abstractNumId w:val="12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5"/>
  </w:num>
  <w:num w:numId="14">
    <w:abstractNumId w:val="4"/>
  </w:num>
  <w:num w:numId="15">
    <w:abstractNumId w:val="9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07510"/>
    <w:rsid w:val="00011A9D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2D74"/>
    <w:rsid w:val="000449B5"/>
    <w:rsid w:val="0004604E"/>
    <w:rsid w:val="000472EB"/>
    <w:rsid w:val="000474A0"/>
    <w:rsid w:val="000518B1"/>
    <w:rsid w:val="0005328B"/>
    <w:rsid w:val="0005421E"/>
    <w:rsid w:val="00054C09"/>
    <w:rsid w:val="00056C0D"/>
    <w:rsid w:val="000605E6"/>
    <w:rsid w:val="00063046"/>
    <w:rsid w:val="00063235"/>
    <w:rsid w:val="00063406"/>
    <w:rsid w:val="00063D5A"/>
    <w:rsid w:val="000669A5"/>
    <w:rsid w:val="00071A5C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475E"/>
    <w:rsid w:val="000B5060"/>
    <w:rsid w:val="000C15A1"/>
    <w:rsid w:val="000C1A6E"/>
    <w:rsid w:val="000C492F"/>
    <w:rsid w:val="000C5255"/>
    <w:rsid w:val="000C52E6"/>
    <w:rsid w:val="000D3112"/>
    <w:rsid w:val="000E067E"/>
    <w:rsid w:val="000E2368"/>
    <w:rsid w:val="000E2F83"/>
    <w:rsid w:val="000E523E"/>
    <w:rsid w:val="000E5483"/>
    <w:rsid w:val="000F14EB"/>
    <w:rsid w:val="000F25A6"/>
    <w:rsid w:val="000F5714"/>
    <w:rsid w:val="000F7F02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BD1"/>
    <w:rsid w:val="00122F48"/>
    <w:rsid w:val="00123A43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810"/>
    <w:rsid w:val="00145EEC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3F05"/>
    <w:rsid w:val="001740A0"/>
    <w:rsid w:val="00175563"/>
    <w:rsid w:val="0018333D"/>
    <w:rsid w:val="00183EC1"/>
    <w:rsid w:val="001864D0"/>
    <w:rsid w:val="0019272E"/>
    <w:rsid w:val="00193399"/>
    <w:rsid w:val="0019541F"/>
    <w:rsid w:val="00196D25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306E"/>
    <w:rsid w:val="001B5E3C"/>
    <w:rsid w:val="001B66CE"/>
    <w:rsid w:val="001B7A72"/>
    <w:rsid w:val="001C0815"/>
    <w:rsid w:val="001C20A3"/>
    <w:rsid w:val="001C2DE8"/>
    <w:rsid w:val="001C34F5"/>
    <w:rsid w:val="001C3C0F"/>
    <w:rsid w:val="001C66F0"/>
    <w:rsid w:val="001C74A2"/>
    <w:rsid w:val="001C79E7"/>
    <w:rsid w:val="001C7FC8"/>
    <w:rsid w:val="001D04B3"/>
    <w:rsid w:val="001D263E"/>
    <w:rsid w:val="001D3F49"/>
    <w:rsid w:val="001D41E3"/>
    <w:rsid w:val="001D47FF"/>
    <w:rsid w:val="001D7B32"/>
    <w:rsid w:val="001E1180"/>
    <w:rsid w:val="001E1F4D"/>
    <w:rsid w:val="001E3FDC"/>
    <w:rsid w:val="001F0755"/>
    <w:rsid w:val="001F0AEB"/>
    <w:rsid w:val="001F1573"/>
    <w:rsid w:val="001F1F12"/>
    <w:rsid w:val="001F4171"/>
    <w:rsid w:val="001F48B4"/>
    <w:rsid w:val="001F5356"/>
    <w:rsid w:val="00200B21"/>
    <w:rsid w:val="00201567"/>
    <w:rsid w:val="002018C0"/>
    <w:rsid w:val="00202C3F"/>
    <w:rsid w:val="00203ED7"/>
    <w:rsid w:val="00204C7B"/>
    <w:rsid w:val="00210806"/>
    <w:rsid w:val="002113A4"/>
    <w:rsid w:val="0021435D"/>
    <w:rsid w:val="0021487D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56EC"/>
    <w:rsid w:val="0023726D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46C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743ED"/>
    <w:rsid w:val="00274A0C"/>
    <w:rsid w:val="00277325"/>
    <w:rsid w:val="00280FC6"/>
    <w:rsid w:val="0028646D"/>
    <w:rsid w:val="002864AF"/>
    <w:rsid w:val="002878EC"/>
    <w:rsid w:val="00287C6F"/>
    <w:rsid w:val="00294ADB"/>
    <w:rsid w:val="00297117"/>
    <w:rsid w:val="002A064C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377D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44BA7"/>
    <w:rsid w:val="00353E4F"/>
    <w:rsid w:val="0035637C"/>
    <w:rsid w:val="003612C0"/>
    <w:rsid w:val="00362CB0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1961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B77FF"/>
    <w:rsid w:val="003C2446"/>
    <w:rsid w:val="003C27B2"/>
    <w:rsid w:val="003C6875"/>
    <w:rsid w:val="003C73D6"/>
    <w:rsid w:val="003D1E57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1210C"/>
    <w:rsid w:val="00413316"/>
    <w:rsid w:val="00414235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35C0E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656B"/>
    <w:rsid w:val="004577F8"/>
    <w:rsid w:val="00457AC2"/>
    <w:rsid w:val="00457D40"/>
    <w:rsid w:val="004618B7"/>
    <w:rsid w:val="00463B00"/>
    <w:rsid w:val="0046756F"/>
    <w:rsid w:val="0046796E"/>
    <w:rsid w:val="00472494"/>
    <w:rsid w:val="00472A06"/>
    <w:rsid w:val="00472BD4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04"/>
    <w:rsid w:val="0048601E"/>
    <w:rsid w:val="00492D52"/>
    <w:rsid w:val="00493474"/>
    <w:rsid w:val="004946D9"/>
    <w:rsid w:val="00497641"/>
    <w:rsid w:val="004A2750"/>
    <w:rsid w:val="004A2FA7"/>
    <w:rsid w:val="004B000E"/>
    <w:rsid w:val="004B3368"/>
    <w:rsid w:val="004B35B8"/>
    <w:rsid w:val="004B4462"/>
    <w:rsid w:val="004C0ECF"/>
    <w:rsid w:val="004C1F4F"/>
    <w:rsid w:val="004C3ED4"/>
    <w:rsid w:val="004C40E2"/>
    <w:rsid w:val="004C5826"/>
    <w:rsid w:val="004C67D3"/>
    <w:rsid w:val="004D25D2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4DB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0750E"/>
    <w:rsid w:val="00511462"/>
    <w:rsid w:val="00511CDA"/>
    <w:rsid w:val="005129CC"/>
    <w:rsid w:val="0051536F"/>
    <w:rsid w:val="00516582"/>
    <w:rsid w:val="005173E5"/>
    <w:rsid w:val="0052153C"/>
    <w:rsid w:val="0052572B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1172"/>
    <w:rsid w:val="00551E7B"/>
    <w:rsid w:val="00552280"/>
    <w:rsid w:val="00553C46"/>
    <w:rsid w:val="00554D4D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1948"/>
    <w:rsid w:val="005B20D7"/>
    <w:rsid w:val="005B26CC"/>
    <w:rsid w:val="005B2D02"/>
    <w:rsid w:val="005B4510"/>
    <w:rsid w:val="005B6F39"/>
    <w:rsid w:val="005C27AC"/>
    <w:rsid w:val="005C4B40"/>
    <w:rsid w:val="005D0471"/>
    <w:rsid w:val="005D12BA"/>
    <w:rsid w:val="005D218F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204A"/>
    <w:rsid w:val="00613179"/>
    <w:rsid w:val="00616DD2"/>
    <w:rsid w:val="006178B0"/>
    <w:rsid w:val="00623A7F"/>
    <w:rsid w:val="00625E09"/>
    <w:rsid w:val="00630DDA"/>
    <w:rsid w:val="00631EAB"/>
    <w:rsid w:val="00632959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D4E"/>
    <w:rsid w:val="006442C1"/>
    <w:rsid w:val="0064466F"/>
    <w:rsid w:val="00644B29"/>
    <w:rsid w:val="006451EE"/>
    <w:rsid w:val="006469A3"/>
    <w:rsid w:val="00647AFA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70782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0FA8"/>
    <w:rsid w:val="006A3085"/>
    <w:rsid w:val="006A3A8C"/>
    <w:rsid w:val="006B05EF"/>
    <w:rsid w:val="006B1B97"/>
    <w:rsid w:val="006B2CEA"/>
    <w:rsid w:val="006B37D2"/>
    <w:rsid w:val="006B4B80"/>
    <w:rsid w:val="006C012E"/>
    <w:rsid w:val="006C348F"/>
    <w:rsid w:val="006C63CC"/>
    <w:rsid w:val="006C6A3D"/>
    <w:rsid w:val="006C7F7A"/>
    <w:rsid w:val="006D3768"/>
    <w:rsid w:val="006D4146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5C64"/>
    <w:rsid w:val="006F71CB"/>
    <w:rsid w:val="007021CF"/>
    <w:rsid w:val="00705201"/>
    <w:rsid w:val="00707149"/>
    <w:rsid w:val="0070744E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20E"/>
    <w:rsid w:val="00726A30"/>
    <w:rsid w:val="00731C13"/>
    <w:rsid w:val="00733253"/>
    <w:rsid w:val="0073330E"/>
    <w:rsid w:val="00736AEA"/>
    <w:rsid w:val="00736CE7"/>
    <w:rsid w:val="007372EC"/>
    <w:rsid w:val="00741FCF"/>
    <w:rsid w:val="00742E24"/>
    <w:rsid w:val="0074333E"/>
    <w:rsid w:val="007445EE"/>
    <w:rsid w:val="00745ADE"/>
    <w:rsid w:val="00751A61"/>
    <w:rsid w:val="0075431B"/>
    <w:rsid w:val="007553CE"/>
    <w:rsid w:val="00756155"/>
    <w:rsid w:val="00760643"/>
    <w:rsid w:val="00762572"/>
    <w:rsid w:val="0076416F"/>
    <w:rsid w:val="00764E0C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3BA9"/>
    <w:rsid w:val="0079489F"/>
    <w:rsid w:val="007950F0"/>
    <w:rsid w:val="00797538"/>
    <w:rsid w:val="00797919"/>
    <w:rsid w:val="007A0FA2"/>
    <w:rsid w:val="007A31F1"/>
    <w:rsid w:val="007A3768"/>
    <w:rsid w:val="007A4350"/>
    <w:rsid w:val="007A548F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4304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662F"/>
    <w:rsid w:val="007E685C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321E"/>
    <w:rsid w:val="00814A6A"/>
    <w:rsid w:val="008151AD"/>
    <w:rsid w:val="00815B4C"/>
    <w:rsid w:val="00817219"/>
    <w:rsid w:val="008203E8"/>
    <w:rsid w:val="0082145F"/>
    <w:rsid w:val="00822705"/>
    <w:rsid w:val="00825B9E"/>
    <w:rsid w:val="00826F8E"/>
    <w:rsid w:val="0083010B"/>
    <w:rsid w:val="00832997"/>
    <w:rsid w:val="0083435E"/>
    <w:rsid w:val="00835C20"/>
    <w:rsid w:val="008368DE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024"/>
    <w:rsid w:val="008550BE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258"/>
    <w:rsid w:val="00877514"/>
    <w:rsid w:val="008806B3"/>
    <w:rsid w:val="008813C7"/>
    <w:rsid w:val="00881947"/>
    <w:rsid w:val="008823A6"/>
    <w:rsid w:val="0088260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D64"/>
    <w:rsid w:val="008E03C5"/>
    <w:rsid w:val="008E097E"/>
    <w:rsid w:val="008E235E"/>
    <w:rsid w:val="008E4260"/>
    <w:rsid w:val="008E533E"/>
    <w:rsid w:val="008F0D45"/>
    <w:rsid w:val="008F1B2E"/>
    <w:rsid w:val="008F331C"/>
    <w:rsid w:val="00900639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60B"/>
    <w:rsid w:val="0092503C"/>
    <w:rsid w:val="00927289"/>
    <w:rsid w:val="009300CF"/>
    <w:rsid w:val="00930DEE"/>
    <w:rsid w:val="00930E55"/>
    <w:rsid w:val="00931C9B"/>
    <w:rsid w:val="009327D7"/>
    <w:rsid w:val="009357AD"/>
    <w:rsid w:val="0093766C"/>
    <w:rsid w:val="00940140"/>
    <w:rsid w:val="009419B0"/>
    <w:rsid w:val="00941A43"/>
    <w:rsid w:val="00942177"/>
    <w:rsid w:val="00943EA6"/>
    <w:rsid w:val="00943F43"/>
    <w:rsid w:val="00944BFD"/>
    <w:rsid w:val="00947B5E"/>
    <w:rsid w:val="009514F9"/>
    <w:rsid w:val="00951706"/>
    <w:rsid w:val="0095175F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07E"/>
    <w:rsid w:val="00990FAF"/>
    <w:rsid w:val="00991B26"/>
    <w:rsid w:val="0099215E"/>
    <w:rsid w:val="00993E97"/>
    <w:rsid w:val="009A1D81"/>
    <w:rsid w:val="009A2656"/>
    <w:rsid w:val="009A3448"/>
    <w:rsid w:val="009A3FEB"/>
    <w:rsid w:val="009A55D6"/>
    <w:rsid w:val="009A5F55"/>
    <w:rsid w:val="009A6712"/>
    <w:rsid w:val="009B1E09"/>
    <w:rsid w:val="009B2426"/>
    <w:rsid w:val="009B27B6"/>
    <w:rsid w:val="009B2CD1"/>
    <w:rsid w:val="009B54D2"/>
    <w:rsid w:val="009B6FBD"/>
    <w:rsid w:val="009B7FC7"/>
    <w:rsid w:val="009C0DFD"/>
    <w:rsid w:val="009C3150"/>
    <w:rsid w:val="009C3FC1"/>
    <w:rsid w:val="009C5FE2"/>
    <w:rsid w:val="009C6D80"/>
    <w:rsid w:val="009D1306"/>
    <w:rsid w:val="009D65D1"/>
    <w:rsid w:val="009D697F"/>
    <w:rsid w:val="009D728A"/>
    <w:rsid w:val="009D752A"/>
    <w:rsid w:val="009D76A4"/>
    <w:rsid w:val="009E04CA"/>
    <w:rsid w:val="009E2F3B"/>
    <w:rsid w:val="009E5154"/>
    <w:rsid w:val="009E5EFA"/>
    <w:rsid w:val="009E7F22"/>
    <w:rsid w:val="009E7F39"/>
    <w:rsid w:val="009F04B2"/>
    <w:rsid w:val="009F0992"/>
    <w:rsid w:val="009F5E7D"/>
    <w:rsid w:val="00A0036A"/>
    <w:rsid w:val="00A00F08"/>
    <w:rsid w:val="00A12D11"/>
    <w:rsid w:val="00A135DC"/>
    <w:rsid w:val="00A14256"/>
    <w:rsid w:val="00A1736F"/>
    <w:rsid w:val="00A17B15"/>
    <w:rsid w:val="00A20CD2"/>
    <w:rsid w:val="00A21EB5"/>
    <w:rsid w:val="00A24AF5"/>
    <w:rsid w:val="00A30F80"/>
    <w:rsid w:val="00A31252"/>
    <w:rsid w:val="00A317B0"/>
    <w:rsid w:val="00A31B45"/>
    <w:rsid w:val="00A33CC9"/>
    <w:rsid w:val="00A34065"/>
    <w:rsid w:val="00A36C2A"/>
    <w:rsid w:val="00A3786E"/>
    <w:rsid w:val="00A37D32"/>
    <w:rsid w:val="00A4208E"/>
    <w:rsid w:val="00A57720"/>
    <w:rsid w:val="00A60719"/>
    <w:rsid w:val="00A60DDA"/>
    <w:rsid w:val="00A6252B"/>
    <w:rsid w:val="00A62BD7"/>
    <w:rsid w:val="00A635E5"/>
    <w:rsid w:val="00A65DB0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38A7"/>
    <w:rsid w:val="00AA3BAC"/>
    <w:rsid w:val="00AA52FF"/>
    <w:rsid w:val="00AA56B3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D0788"/>
    <w:rsid w:val="00AD0D44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B00FE2"/>
    <w:rsid w:val="00B02174"/>
    <w:rsid w:val="00B02CD3"/>
    <w:rsid w:val="00B041A0"/>
    <w:rsid w:val="00B0427F"/>
    <w:rsid w:val="00B043DF"/>
    <w:rsid w:val="00B04530"/>
    <w:rsid w:val="00B04B72"/>
    <w:rsid w:val="00B04DFE"/>
    <w:rsid w:val="00B073E8"/>
    <w:rsid w:val="00B103CE"/>
    <w:rsid w:val="00B10D8B"/>
    <w:rsid w:val="00B10EBC"/>
    <w:rsid w:val="00B1268D"/>
    <w:rsid w:val="00B164F1"/>
    <w:rsid w:val="00B21947"/>
    <w:rsid w:val="00B229B3"/>
    <w:rsid w:val="00B23B1F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5AA4"/>
    <w:rsid w:val="00B714FA"/>
    <w:rsid w:val="00B71E05"/>
    <w:rsid w:val="00B7349D"/>
    <w:rsid w:val="00B77792"/>
    <w:rsid w:val="00B81AB5"/>
    <w:rsid w:val="00B826B2"/>
    <w:rsid w:val="00B8386B"/>
    <w:rsid w:val="00B840C3"/>
    <w:rsid w:val="00B86CF8"/>
    <w:rsid w:val="00B9133A"/>
    <w:rsid w:val="00B918B9"/>
    <w:rsid w:val="00B93774"/>
    <w:rsid w:val="00B93D1A"/>
    <w:rsid w:val="00B95E01"/>
    <w:rsid w:val="00B96191"/>
    <w:rsid w:val="00B97722"/>
    <w:rsid w:val="00BB143B"/>
    <w:rsid w:val="00BB3125"/>
    <w:rsid w:val="00BB43F9"/>
    <w:rsid w:val="00BB4694"/>
    <w:rsid w:val="00BB4E79"/>
    <w:rsid w:val="00BB6BBD"/>
    <w:rsid w:val="00BC0B79"/>
    <w:rsid w:val="00BC0C81"/>
    <w:rsid w:val="00BC1940"/>
    <w:rsid w:val="00BC2A92"/>
    <w:rsid w:val="00BC3243"/>
    <w:rsid w:val="00BC32C8"/>
    <w:rsid w:val="00BC4EEF"/>
    <w:rsid w:val="00BD00DC"/>
    <w:rsid w:val="00BD07F3"/>
    <w:rsid w:val="00BD18FD"/>
    <w:rsid w:val="00BD3F1A"/>
    <w:rsid w:val="00BD402B"/>
    <w:rsid w:val="00BD6853"/>
    <w:rsid w:val="00BD68B4"/>
    <w:rsid w:val="00BD6C93"/>
    <w:rsid w:val="00BE0387"/>
    <w:rsid w:val="00BE1AE7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1072B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6528"/>
    <w:rsid w:val="00C30922"/>
    <w:rsid w:val="00C32CBC"/>
    <w:rsid w:val="00C3543F"/>
    <w:rsid w:val="00C36DFA"/>
    <w:rsid w:val="00C379C7"/>
    <w:rsid w:val="00C37D69"/>
    <w:rsid w:val="00C43C22"/>
    <w:rsid w:val="00C4425D"/>
    <w:rsid w:val="00C44E1B"/>
    <w:rsid w:val="00C46543"/>
    <w:rsid w:val="00C50CCA"/>
    <w:rsid w:val="00C51954"/>
    <w:rsid w:val="00C529BD"/>
    <w:rsid w:val="00C54C35"/>
    <w:rsid w:val="00C575E9"/>
    <w:rsid w:val="00C60F55"/>
    <w:rsid w:val="00C61AC3"/>
    <w:rsid w:val="00C62910"/>
    <w:rsid w:val="00C62E32"/>
    <w:rsid w:val="00C64B73"/>
    <w:rsid w:val="00C655DF"/>
    <w:rsid w:val="00C66EAB"/>
    <w:rsid w:val="00C70217"/>
    <w:rsid w:val="00C71016"/>
    <w:rsid w:val="00C73DEC"/>
    <w:rsid w:val="00C7469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BD3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2C6D"/>
    <w:rsid w:val="00CC541A"/>
    <w:rsid w:val="00CC548B"/>
    <w:rsid w:val="00CC555F"/>
    <w:rsid w:val="00CC595B"/>
    <w:rsid w:val="00CC63CD"/>
    <w:rsid w:val="00CC747D"/>
    <w:rsid w:val="00CD0FEA"/>
    <w:rsid w:val="00CD32D7"/>
    <w:rsid w:val="00CD58BD"/>
    <w:rsid w:val="00CD5B8E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F9B"/>
    <w:rsid w:val="00CF7275"/>
    <w:rsid w:val="00D007FC"/>
    <w:rsid w:val="00D04AB6"/>
    <w:rsid w:val="00D05A51"/>
    <w:rsid w:val="00D06BEA"/>
    <w:rsid w:val="00D07F48"/>
    <w:rsid w:val="00D07FE5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31975"/>
    <w:rsid w:val="00D36CC0"/>
    <w:rsid w:val="00D36DED"/>
    <w:rsid w:val="00D3729C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9C7"/>
    <w:rsid w:val="00D66A02"/>
    <w:rsid w:val="00D722DB"/>
    <w:rsid w:val="00D7344D"/>
    <w:rsid w:val="00D74C17"/>
    <w:rsid w:val="00D761C1"/>
    <w:rsid w:val="00D800F3"/>
    <w:rsid w:val="00D804CF"/>
    <w:rsid w:val="00D828BE"/>
    <w:rsid w:val="00D835F9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410D"/>
    <w:rsid w:val="00DB68B2"/>
    <w:rsid w:val="00DC0F83"/>
    <w:rsid w:val="00DC4920"/>
    <w:rsid w:val="00DC5165"/>
    <w:rsid w:val="00DC772C"/>
    <w:rsid w:val="00DD0B10"/>
    <w:rsid w:val="00DD0EE2"/>
    <w:rsid w:val="00DD148C"/>
    <w:rsid w:val="00DD46B1"/>
    <w:rsid w:val="00DD52D5"/>
    <w:rsid w:val="00DD7307"/>
    <w:rsid w:val="00DE2E07"/>
    <w:rsid w:val="00DE5621"/>
    <w:rsid w:val="00DE57A3"/>
    <w:rsid w:val="00DE5BD1"/>
    <w:rsid w:val="00DE653C"/>
    <w:rsid w:val="00DF0377"/>
    <w:rsid w:val="00DF0984"/>
    <w:rsid w:val="00DF1E60"/>
    <w:rsid w:val="00DF27EA"/>
    <w:rsid w:val="00DF5233"/>
    <w:rsid w:val="00DF6DF9"/>
    <w:rsid w:val="00DF7DAC"/>
    <w:rsid w:val="00E013FD"/>
    <w:rsid w:val="00E02B9B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62B"/>
    <w:rsid w:val="00E44540"/>
    <w:rsid w:val="00E46C21"/>
    <w:rsid w:val="00E4777D"/>
    <w:rsid w:val="00E47F10"/>
    <w:rsid w:val="00E51A2E"/>
    <w:rsid w:val="00E52288"/>
    <w:rsid w:val="00E5388B"/>
    <w:rsid w:val="00E55C37"/>
    <w:rsid w:val="00E5750C"/>
    <w:rsid w:val="00E650B4"/>
    <w:rsid w:val="00E670AF"/>
    <w:rsid w:val="00E70E50"/>
    <w:rsid w:val="00E737E2"/>
    <w:rsid w:val="00E753FB"/>
    <w:rsid w:val="00E75C6B"/>
    <w:rsid w:val="00E771AF"/>
    <w:rsid w:val="00E82925"/>
    <w:rsid w:val="00E86508"/>
    <w:rsid w:val="00E8749E"/>
    <w:rsid w:val="00E908FD"/>
    <w:rsid w:val="00E95273"/>
    <w:rsid w:val="00E956C3"/>
    <w:rsid w:val="00EA3884"/>
    <w:rsid w:val="00EA470C"/>
    <w:rsid w:val="00EB063B"/>
    <w:rsid w:val="00EB43A6"/>
    <w:rsid w:val="00EB4B4B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D5515"/>
    <w:rsid w:val="00EE1035"/>
    <w:rsid w:val="00EE12A1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05C1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4812"/>
    <w:rsid w:val="00F06074"/>
    <w:rsid w:val="00F07875"/>
    <w:rsid w:val="00F105BA"/>
    <w:rsid w:val="00F118DF"/>
    <w:rsid w:val="00F11DA3"/>
    <w:rsid w:val="00F12B33"/>
    <w:rsid w:val="00F14566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37D99"/>
    <w:rsid w:val="00F41F60"/>
    <w:rsid w:val="00F43D58"/>
    <w:rsid w:val="00F474AA"/>
    <w:rsid w:val="00F50C9D"/>
    <w:rsid w:val="00F54525"/>
    <w:rsid w:val="00F54946"/>
    <w:rsid w:val="00F54D7A"/>
    <w:rsid w:val="00F55629"/>
    <w:rsid w:val="00F55842"/>
    <w:rsid w:val="00F56B66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3979"/>
    <w:rsid w:val="00F84119"/>
    <w:rsid w:val="00F96E67"/>
    <w:rsid w:val="00F97F77"/>
    <w:rsid w:val="00FA032C"/>
    <w:rsid w:val="00FA0DC5"/>
    <w:rsid w:val="00FA3841"/>
    <w:rsid w:val="00FA4F9E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0743"/>
    <w:rsid w:val="00FD1932"/>
    <w:rsid w:val="00FD2380"/>
    <w:rsid w:val="00FD2397"/>
    <w:rsid w:val="00FD3081"/>
    <w:rsid w:val="00FD3A09"/>
    <w:rsid w:val="00FD53D6"/>
    <w:rsid w:val="00FD7DB7"/>
    <w:rsid w:val="00FE4250"/>
    <w:rsid w:val="00FE6C99"/>
    <w:rsid w:val="00FE70A9"/>
    <w:rsid w:val="00FF1CFB"/>
    <w:rsid w:val="00FF3887"/>
    <w:rsid w:val="00FF51E9"/>
    <w:rsid w:val="00FF5D77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orisbank.de/produkte/girokonto.html" TargetMode="External"/><Relationship Id="rId18" Type="http://schemas.openxmlformats.org/officeDocument/2006/relationships/hyperlink" Target="https://www.norisbank.de/produkte/geldanlage/zinsmarkt.htm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file:///\\dbg.ads.db.com\ATOSDFS\users\O\OC\OCM160\data\Umfragen\www.norisbank.de\service\auszeichnungen.html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norisbank.de/finanzwissen/berufseinstieg.html" TargetMode="External"/><Relationship Id="rId17" Type="http://schemas.openxmlformats.org/officeDocument/2006/relationships/hyperlink" Target="https://www.norisbank.de/produkte/geldanlage/depot.htm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orisbank.de/produkte/geldanlage/bausparen.html" TargetMode="External"/><Relationship Id="rId20" Type="http://schemas.openxmlformats.org/officeDocument/2006/relationships/hyperlink" Target="https://twitter.com/norisbank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norisbank.de/produkte/versicherungen/haftpflichtversicherung.html" TargetMode="External"/><Relationship Id="rId23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://www.norisbank.d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orisbank.de/karten/vergleich/ueberblick.html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5.xml><?xml version="1.0" encoding="utf-8"?>
<ds:datastoreItem xmlns:ds="http://schemas.openxmlformats.org/officeDocument/2006/customXml" ds:itemID="{814709DB-9A04-48E4-8FCF-47E0D524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9193359F</Template>
  <TotalTime>0</TotalTime>
  <Pages>2</Pages>
  <Words>748</Words>
  <Characters>5992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For internal use only</cp:keywords>
  <cp:lastModifiedBy/>
  <cp:revision>1</cp:revision>
  <dcterms:created xsi:type="dcterms:W3CDTF">2020-08-24T13:58:00Z</dcterms:created>
  <dcterms:modified xsi:type="dcterms:W3CDTF">2020-08-24T13:58:00Z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aliashDocumentMarking">
    <vt:lpwstr>For internal use only</vt:lpwstr>
  </property>
  <property fmtid="{D5CDD505-2E9C-101B-9397-08002B2CF9AE}" pid="7" name="MSIP_Label_1b7f8449-e5d3-4eba-8da7-ffd6ca5bf3e9_Enabled">
    <vt:lpwstr>True</vt:lpwstr>
  </property>
  <property fmtid="{D5CDD505-2E9C-101B-9397-08002B2CF9AE}" pid="8" name="MSIP_Label_1b7f8449-e5d3-4eba-8da7-ffd6ca5bf3e9_SiteId">
    <vt:lpwstr>1e9b61e8-e590-4abc-b1af-24125e330d2a</vt:lpwstr>
  </property>
  <property fmtid="{D5CDD505-2E9C-101B-9397-08002B2CF9AE}" pid="9" name="MSIP_Label_1b7f8449-e5d3-4eba-8da7-ffd6ca5bf3e9_Owner">
    <vt:lpwstr>christian-a.jacobs@db.com</vt:lpwstr>
  </property>
  <property fmtid="{D5CDD505-2E9C-101B-9397-08002B2CF9AE}" pid="10" name="MSIP_Label_1b7f8449-e5d3-4eba-8da7-ffd6ca5bf3e9_SetDate">
    <vt:lpwstr>2020-08-24T06:17:21.2803311Z</vt:lpwstr>
  </property>
  <property fmtid="{D5CDD505-2E9C-101B-9397-08002B2CF9AE}" pid="11" name="MSIP_Label_1b7f8449-e5d3-4eba-8da7-ffd6ca5bf3e9_Name">
    <vt:lpwstr>External Communication</vt:lpwstr>
  </property>
  <property fmtid="{D5CDD505-2E9C-101B-9397-08002B2CF9AE}" pid="12" name="MSIP_Label_1b7f8449-e5d3-4eba-8da7-ffd6ca5bf3e9_Application">
    <vt:lpwstr>Microsoft Azure Information Protection</vt:lpwstr>
  </property>
  <property fmtid="{D5CDD505-2E9C-101B-9397-08002B2CF9AE}" pid="13" name="MSIP_Label_1b7f8449-e5d3-4eba-8da7-ffd6ca5bf3e9_ActionId">
    <vt:lpwstr>d63ca706-b619-44f8-b64e-f894eaaf3417</vt:lpwstr>
  </property>
  <property fmtid="{D5CDD505-2E9C-101B-9397-08002B2CF9AE}" pid="14" name="MSIP_Label_1b7f8449-e5d3-4eba-8da7-ffd6ca5bf3e9_Extended_MSFT_Method">
    <vt:lpwstr>Manual</vt:lpwstr>
  </property>
  <property fmtid="{D5CDD505-2E9C-101B-9397-08002B2CF9AE}" pid="15" name="db.comClassification">
    <vt:lpwstr>External Communication</vt:lpwstr>
  </property>
</Properties>
</file>