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CD64C" w14:textId="7410BC08" w:rsidR="002C4797" w:rsidRDefault="005C2191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9C9DD" wp14:editId="2DCB6BAC">
                <wp:simplePos x="0" y="0"/>
                <wp:positionH relativeFrom="column">
                  <wp:posOffset>-99695</wp:posOffset>
                </wp:positionH>
                <wp:positionV relativeFrom="paragraph">
                  <wp:posOffset>190500</wp:posOffset>
                </wp:positionV>
                <wp:extent cx="6219825" cy="24669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35C928F3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32CD5404" w14:textId="14BCE91D" w:rsidR="002C4797" w:rsidRPr="00D14E56" w:rsidRDefault="00E317A3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25</w:t>
                            </w:r>
                            <w:r w:rsidR="009E612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19310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6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0A1CDEF2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1341F06F" w14:textId="3C4285CF" w:rsidR="009E612A" w:rsidRDefault="00F823D1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Corona trübt die Reiselust</w:t>
                            </w:r>
                          </w:p>
                          <w:p w14:paraId="02D71B51" w14:textId="2AB814DC" w:rsidR="009E612A" w:rsidRPr="00E56E18" w:rsidRDefault="009C12A7" w:rsidP="009E612A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norisbank Umfrage </w:t>
                            </w:r>
                            <w:r w:rsidRPr="00E56E18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zeigt, </w:t>
                            </w:r>
                            <w:r w:rsidR="00F823D1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wie die Deutschen jetzt mit ihrer Urlaubsplanung umgehen</w:t>
                            </w:r>
                          </w:p>
                          <w:p w14:paraId="50DFD62A" w14:textId="77777777" w:rsidR="002C4797" w:rsidRPr="00E767BE" w:rsidRDefault="002C4797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412AB21B" w14:textId="7520BFE5" w:rsidR="009E612A" w:rsidRPr="007C05F0" w:rsidRDefault="009C12A7" w:rsidP="009C12A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7C05F0">
                              <w:rPr>
                                <w:rFonts w:ascii="Arial" w:hAnsi="Arial" w:cs="Arial"/>
                              </w:rPr>
                              <w:t>Nur noch jeder dritte Deutsche plant aktuell überhaupt eine Urlaubsreise im Sommer</w:t>
                            </w:r>
                          </w:p>
                          <w:p w14:paraId="32013E38" w14:textId="31BE9A8D" w:rsidR="00F823D1" w:rsidRPr="007C05F0" w:rsidRDefault="00F823D1" w:rsidP="00F823D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7C05F0">
                              <w:rPr>
                                <w:rFonts w:ascii="Arial" w:eastAsia="Times New Roman" w:hAnsi="Arial" w:cs="Arial"/>
                              </w:rPr>
                              <w:t xml:space="preserve">Über ein Drittel der Befragten wird in 2020 </w:t>
                            </w:r>
                            <w:r w:rsidR="0078751B">
                              <w:rPr>
                                <w:rFonts w:ascii="Arial" w:eastAsia="Times New Roman" w:hAnsi="Arial" w:cs="Arial"/>
                              </w:rPr>
                              <w:t>w</w:t>
                            </w:r>
                            <w:r w:rsidR="00AF7FD6">
                              <w:rPr>
                                <w:rFonts w:ascii="Arial" w:eastAsia="Times New Roman" w:hAnsi="Arial" w:cs="Arial"/>
                              </w:rPr>
                              <w:t>ahrscheinlich</w:t>
                            </w:r>
                            <w:r w:rsidRPr="007C05F0">
                              <w:rPr>
                                <w:rFonts w:ascii="Arial" w:eastAsia="Times New Roman" w:hAnsi="Arial" w:cs="Arial"/>
                              </w:rPr>
                              <w:t xml:space="preserve"> nicht für längere Zeit verreisen</w:t>
                            </w:r>
                          </w:p>
                          <w:p w14:paraId="0EEA1102" w14:textId="242C97F7" w:rsidR="005B03FB" w:rsidRPr="007C05F0" w:rsidRDefault="00E76A1D" w:rsidP="00194C3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7C05F0">
                              <w:rPr>
                                <w:rFonts w:ascii="Arial" w:hAnsi="Arial" w:cs="Arial"/>
                              </w:rPr>
                              <w:t>Geldsorgen trüben in wachsendem Maße die Stimmung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5pt;width:489.75pt;height:19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" stroked="f">
                <v:textbox>
                  <w:txbxContent>
                    <w:p w14:paraId="31D77C6E" w14:textId="35C928F3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32CD5404" w14:textId="14BCE91D" w:rsidR="002C4797" w:rsidRPr="00D14E56" w:rsidRDefault="00E317A3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25</w:t>
                      </w:r>
                      <w:r w:rsidR="009E612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19310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6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0A1CDEF2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1341F06F" w14:textId="3C4285CF" w:rsidR="009E612A" w:rsidRDefault="00F823D1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Corona trübt die Reiselust</w:t>
                      </w:r>
                    </w:p>
                    <w:p w14:paraId="02D71B51" w14:textId="2AB814DC" w:rsidR="009E612A" w:rsidRPr="00E56E18" w:rsidRDefault="009C12A7" w:rsidP="009E612A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norisbank Umfrage </w:t>
                      </w:r>
                      <w:r w:rsidRPr="00E56E18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zeigt, </w:t>
                      </w:r>
                      <w:r w:rsidR="00F823D1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wie die Deutschen jetzt mit ihrer Urlaubsplanung umgehen</w:t>
                      </w:r>
                    </w:p>
                    <w:p w14:paraId="50DFD62A" w14:textId="77777777" w:rsidR="002C4797" w:rsidRPr="00E767BE" w:rsidRDefault="002C4797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412AB21B" w14:textId="7520BFE5" w:rsidR="009E612A" w:rsidRPr="007C05F0" w:rsidRDefault="009C12A7" w:rsidP="009C12A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7C05F0">
                        <w:rPr>
                          <w:rFonts w:ascii="Arial" w:hAnsi="Arial" w:cs="Arial"/>
                        </w:rPr>
                        <w:t>Nur noch jeder dritte Deutsche plant aktuell überhaupt eine Urlaubsreise im Sommer</w:t>
                      </w:r>
                    </w:p>
                    <w:p w14:paraId="32013E38" w14:textId="31BE9A8D" w:rsidR="00F823D1" w:rsidRPr="007C05F0" w:rsidRDefault="00F823D1" w:rsidP="00F823D1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7C05F0">
                        <w:rPr>
                          <w:rFonts w:ascii="Arial" w:eastAsia="Times New Roman" w:hAnsi="Arial" w:cs="Arial"/>
                        </w:rPr>
                        <w:t xml:space="preserve">Über ein Drittel der Befragten wird in 2020 </w:t>
                      </w:r>
                      <w:r w:rsidR="0078751B">
                        <w:rPr>
                          <w:rFonts w:ascii="Arial" w:eastAsia="Times New Roman" w:hAnsi="Arial" w:cs="Arial"/>
                        </w:rPr>
                        <w:t>w</w:t>
                      </w:r>
                      <w:r w:rsidR="00AF7FD6">
                        <w:rPr>
                          <w:rFonts w:ascii="Arial" w:eastAsia="Times New Roman" w:hAnsi="Arial" w:cs="Arial"/>
                        </w:rPr>
                        <w:t>ahrscheinlich</w:t>
                      </w:r>
                      <w:r w:rsidRPr="007C05F0">
                        <w:rPr>
                          <w:rFonts w:ascii="Arial" w:eastAsia="Times New Roman" w:hAnsi="Arial" w:cs="Arial"/>
                        </w:rPr>
                        <w:t xml:space="preserve"> nicht für längere Zeit verreisen</w:t>
                      </w:r>
                    </w:p>
                    <w:p w14:paraId="0EEA1102" w14:textId="242C97F7" w:rsidR="005B03FB" w:rsidRPr="007C05F0" w:rsidRDefault="00E76A1D" w:rsidP="00194C3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7C05F0">
                        <w:rPr>
                          <w:rFonts w:ascii="Arial" w:hAnsi="Arial" w:cs="Arial"/>
                        </w:rPr>
                        <w:t>Geldsorgen trüben in wachsendem Maße die Stimmung</w:t>
                      </w:r>
                    </w:p>
                  </w:txbxContent>
                </v:textbox>
              </v:shape>
            </w:pict>
          </mc:Fallback>
        </mc:AlternateContent>
      </w:r>
    </w:p>
    <w:p w14:paraId="168605F1" w14:textId="11D3592D" w:rsidR="002C4797" w:rsidRDefault="002C4797"/>
    <w:p w14:paraId="2E9EAA58" w14:textId="3EE68D6C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23F9EA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0DADA3AF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43051005" w:rsidR="007A6FBB" w:rsidRDefault="007A6FBB"/>
    <w:p w14:paraId="00FDF4B4" w14:textId="77777777" w:rsidR="002C4797" w:rsidRDefault="002C4797"/>
    <w:p w14:paraId="29A1531E" w14:textId="060E2327" w:rsidR="002C4797" w:rsidRDefault="002C4797" w:rsidP="008A47C8">
      <w:pPr>
        <w:spacing w:line="360" w:lineRule="auto"/>
        <w:rPr>
          <w:rFonts w:ascii="Arial" w:hAnsi="Arial"/>
          <w:sz w:val="18"/>
        </w:rPr>
      </w:pPr>
    </w:p>
    <w:p w14:paraId="3864022D" w14:textId="77777777" w:rsidR="009C12A7" w:rsidRDefault="009C12A7" w:rsidP="008A47C8">
      <w:pPr>
        <w:spacing w:line="360" w:lineRule="auto"/>
        <w:rPr>
          <w:rFonts w:ascii="Arial" w:hAnsi="Arial"/>
          <w:sz w:val="18"/>
        </w:rPr>
      </w:pPr>
    </w:p>
    <w:p w14:paraId="081A9A66" w14:textId="6FEE7162" w:rsidR="00C46543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E317A3">
        <w:rPr>
          <w:rFonts w:ascii="Arial" w:hAnsi="Arial" w:cs="Arial"/>
          <w:sz w:val="18"/>
          <w:szCs w:val="18"/>
          <w:lang w:eastAsia="ja-JP"/>
        </w:rPr>
        <w:t>25</w:t>
      </w:r>
      <w:r w:rsidR="009E612A">
        <w:rPr>
          <w:rFonts w:ascii="Arial" w:hAnsi="Arial" w:cs="Arial"/>
          <w:sz w:val="18"/>
          <w:szCs w:val="18"/>
          <w:lang w:eastAsia="ja-JP"/>
        </w:rPr>
        <w:t>.</w:t>
      </w:r>
      <w:r w:rsidR="00E317A3">
        <w:rPr>
          <w:rFonts w:ascii="Arial" w:hAnsi="Arial" w:cs="Arial"/>
          <w:sz w:val="18"/>
          <w:szCs w:val="18"/>
          <w:lang w:eastAsia="ja-JP"/>
        </w:rPr>
        <w:t>06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05D7F" w:rsidRPr="007C05F0">
        <w:rPr>
          <w:rFonts w:ascii="Arial" w:hAnsi="Arial" w:cs="Arial"/>
          <w:b/>
          <w:sz w:val="18"/>
          <w:szCs w:val="18"/>
          <w:lang w:eastAsia="ja-JP"/>
        </w:rPr>
        <w:t xml:space="preserve">Nach Monaten </w:t>
      </w:r>
      <w:r w:rsidR="007C05F0">
        <w:rPr>
          <w:rFonts w:ascii="Arial" w:hAnsi="Arial" w:cs="Arial"/>
          <w:b/>
          <w:sz w:val="18"/>
          <w:szCs w:val="18"/>
          <w:lang w:eastAsia="ja-JP"/>
        </w:rPr>
        <w:t xml:space="preserve">vielfältiger </w:t>
      </w:r>
      <w:r w:rsidR="00205D7F" w:rsidRPr="007C05F0">
        <w:rPr>
          <w:rFonts w:ascii="Arial" w:hAnsi="Arial" w:cs="Arial"/>
          <w:b/>
          <w:sz w:val="18"/>
          <w:szCs w:val="18"/>
          <w:lang w:eastAsia="ja-JP"/>
        </w:rPr>
        <w:t>Entbeh</w:t>
      </w:r>
      <w:bookmarkStart w:id="0" w:name="_GoBack"/>
      <w:bookmarkEnd w:id="0"/>
      <w:r w:rsidR="00205D7F" w:rsidRPr="007C05F0">
        <w:rPr>
          <w:rFonts w:ascii="Arial" w:hAnsi="Arial" w:cs="Arial"/>
          <w:b/>
          <w:sz w:val="18"/>
          <w:szCs w:val="18"/>
          <w:lang w:eastAsia="ja-JP"/>
        </w:rPr>
        <w:t>rung</w:t>
      </w:r>
      <w:r w:rsidR="007C05F0">
        <w:rPr>
          <w:rFonts w:ascii="Arial" w:hAnsi="Arial" w:cs="Arial"/>
          <w:b/>
          <w:sz w:val="18"/>
          <w:szCs w:val="18"/>
          <w:lang w:eastAsia="ja-JP"/>
        </w:rPr>
        <w:t>en</w:t>
      </w:r>
      <w:r w:rsidR="00205D7F" w:rsidRPr="007C05F0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1B704A">
        <w:rPr>
          <w:rFonts w:ascii="Arial" w:hAnsi="Arial" w:cs="Arial"/>
          <w:b/>
          <w:sz w:val="18"/>
          <w:szCs w:val="18"/>
          <w:lang w:eastAsia="ja-JP"/>
        </w:rPr>
        <w:t>und Einschränkungen</w:t>
      </w:r>
      <w:r w:rsidR="00205D7F" w:rsidRPr="007C05F0">
        <w:rPr>
          <w:rFonts w:ascii="Arial" w:hAnsi="Arial" w:cs="Arial"/>
          <w:b/>
          <w:sz w:val="18"/>
          <w:szCs w:val="18"/>
          <w:lang w:eastAsia="ja-JP"/>
        </w:rPr>
        <w:t xml:space="preserve"> sorgen das sommerliche Wetter und die zunehmenden Lockerungen für eine deutliche Aufhellung der Stimmung vieler Deutscher.</w:t>
      </w:r>
      <w:r w:rsidR="00205D7F" w:rsidRPr="005B42C2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>Offensichtlich jedoch</w:t>
      </w:r>
      <w:r w:rsidR="00C826C8">
        <w:rPr>
          <w:rFonts w:ascii="Arial" w:hAnsi="Arial" w:cs="Arial"/>
          <w:b/>
          <w:sz w:val="18"/>
          <w:szCs w:val="18"/>
          <w:lang w:eastAsia="ja-JP"/>
        </w:rPr>
        <w:t xml:space="preserve"> nicht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, wenn es um </w:t>
      </w:r>
      <w:r w:rsidR="00C826C8">
        <w:rPr>
          <w:rFonts w:ascii="Arial" w:hAnsi="Arial" w:cs="Arial"/>
          <w:b/>
          <w:sz w:val="18"/>
          <w:szCs w:val="18"/>
          <w:lang w:eastAsia="ja-JP"/>
        </w:rPr>
        <w:t>ihre</w:t>
      </w:r>
      <w:r w:rsidR="001B704A">
        <w:rPr>
          <w:rFonts w:ascii="Arial" w:hAnsi="Arial" w:cs="Arial"/>
          <w:b/>
          <w:sz w:val="18"/>
          <w:szCs w:val="18"/>
          <w:lang w:eastAsia="ja-JP"/>
        </w:rPr>
        <w:t xml:space="preserve"> Urlaubspläne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 geht. </w:t>
      </w:r>
      <w:r w:rsidR="003D1EBB" w:rsidRPr="005B42C2">
        <w:rPr>
          <w:rFonts w:ascii="Arial" w:hAnsi="Arial" w:cs="Arial"/>
          <w:b/>
          <w:sz w:val="18"/>
          <w:szCs w:val="18"/>
          <w:lang w:eastAsia="ja-JP"/>
        </w:rPr>
        <w:t>V</w:t>
      </w:r>
      <w:r w:rsidR="003D1EBB" w:rsidRPr="003D1EBB">
        <w:rPr>
          <w:rFonts w:ascii="Arial" w:hAnsi="Arial" w:cs="Arial"/>
          <w:b/>
          <w:sz w:val="18"/>
          <w:szCs w:val="18"/>
          <w:lang w:eastAsia="ja-JP"/>
        </w:rPr>
        <w:t>erlängerte</w:t>
      </w:r>
      <w:r w:rsidR="003D1EB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D1EBB" w:rsidRPr="003D1EBB">
        <w:rPr>
          <w:rFonts w:ascii="Arial" w:hAnsi="Arial" w:cs="Arial"/>
          <w:b/>
          <w:sz w:val="18"/>
          <w:szCs w:val="18"/>
          <w:lang w:eastAsia="ja-JP"/>
        </w:rPr>
        <w:t>Reis</w:t>
      </w:r>
      <w:r w:rsidR="003D1EBB">
        <w:rPr>
          <w:rFonts w:ascii="Arial" w:hAnsi="Arial" w:cs="Arial"/>
          <w:b/>
          <w:sz w:val="18"/>
          <w:szCs w:val="18"/>
          <w:lang w:eastAsia="ja-JP"/>
        </w:rPr>
        <w:t>ewarnung</w:t>
      </w:r>
      <w:r w:rsidR="00205D7F">
        <w:rPr>
          <w:rFonts w:ascii="Arial" w:hAnsi="Arial" w:cs="Arial"/>
          <w:b/>
          <w:sz w:val="18"/>
          <w:szCs w:val="18"/>
          <w:lang w:eastAsia="ja-JP"/>
        </w:rPr>
        <w:t>en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verbreitete Verunsicherungen, 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steigende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>Unterkunfts</w:t>
      </w:r>
      <w:r w:rsidR="00DE28E5">
        <w:rPr>
          <w:rFonts w:ascii="Arial" w:hAnsi="Arial" w:cs="Arial"/>
          <w:b/>
          <w:sz w:val="18"/>
          <w:szCs w:val="18"/>
          <w:lang w:eastAsia="ja-JP"/>
        </w:rPr>
        <w:t>p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reise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– die aktuellen Rahmenbedingungen </w:t>
      </w:r>
      <w:r w:rsidR="00C826C8">
        <w:rPr>
          <w:rFonts w:ascii="Arial" w:hAnsi="Arial" w:cs="Arial"/>
          <w:b/>
          <w:sz w:val="18"/>
          <w:szCs w:val="18"/>
          <w:lang w:eastAsia="ja-JP"/>
        </w:rPr>
        <w:t>aufgrund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 der Corona-Pandemie machen schon bei der Planung aus vorfreudiger </w:t>
      </w:r>
      <w:r w:rsidR="003D1EBB">
        <w:rPr>
          <w:rFonts w:ascii="Arial" w:hAnsi="Arial" w:cs="Arial"/>
          <w:b/>
          <w:sz w:val="18"/>
          <w:szCs w:val="18"/>
          <w:lang w:eastAsia="ja-JP"/>
        </w:rPr>
        <w:t>Reiselust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 tendenziell eher Reisefrust. Das </w:t>
      </w:r>
      <w:r w:rsidR="00E736DF">
        <w:rPr>
          <w:rFonts w:ascii="Arial" w:hAnsi="Arial" w:cs="Arial"/>
          <w:b/>
          <w:sz w:val="18"/>
          <w:szCs w:val="18"/>
          <w:lang w:eastAsia="ja-JP"/>
        </w:rPr>
        <w:t xml:space="preserve">zeigt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>eine</w:t>
      </w:r>
      <w:r w:rsidR="009E612A" w:rsidRPr="009E612A">
        <w:rPr>
          <w:rFonts w:ascii="Arial" w:hAnsi="Arial" w:cs="Arial"/>
          <w:b/>
          <w:sz w:val="18"/>
          <w:szCs w:val="18"/>
          <w:lang w:eastAsia="ja-JP"/>
        </w:rPr>
        <w:t xml:space="preserve"> aktuelle </w:t>
      </w:r>
      <w:r w:rsidR="00251049">
        <w:rPr>
          <w:rFonts w:ascii="Arial" w:hAnsi="Arial" w:cs="Arial"/>
          <w:b/>
          <w:sz w:val="18"/>
          <w:szCs w:val="18"/>
          <w:lang w:eastAsia="ja-JP"/>
        </w:rPr>
        <w:t xml:space="preserve">bevölkerungsrepräsentative </w:t>
      </w:r>
      <w:r w:rsidR="009E612A" w:rsidRPr="009E612A">
        <w:rPr>
          <w:rFonts w:ascii="Arial" w:hAnsi="Arial" w:cs="Arial"/>
          <w:b/>
          <w:sz w:val="18"/>
          <w:szCs w:val="18"/>
          <w:lang w:eastAsia="ja-JP"/>
        </w:rPr>
        <w:t xml:space="preserve">norisbank Umfrage zum Thema Urlaub. </w:t>
      </w:r>
      <w:r w:rsidR="00E736DF">
        <w:rPr>
          <w:rFonts w:ascii="Arial" w:hAnsi="Arial" w:cs="Arial"/>
          <w:b/>
          <w:sz w:val="18"/>
          <w:szCs w:val="18"/>
          <w:lang w:eastAsia="ja-JP"/>
        </w:rPr>
        <w:t>Waren</w:t>
      </w:r>
      <w:r w:rsidR="009E612A" w:rsidRPr="009E612A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die Befragten 2019 sogar </w:t>
      </w:r>
      <w:r w:rsidR="009E612A" w:rsidRPr="009E612A">
        <w:rPr>
          <w:rFonts w:ascii="Arial" w:hAnsi="Arial" w:cs="Arial"/>
          <w:b/>
          <w:sz w:val="18"/>
          <w:szCs w:val="18"/>
          <w:lang w:eastAsia="ja-JP"/>
        </w:rPr>
        <w:t>noch reisefreudiger als im Jahr 2018 (</w:t>
      </w:r>
      <w:r w:rsidR="003D1EBB">
        <w:rPr>
          <w:rFonts w:ascii="Arial" w:hAnsi="Arial" w:cs="Arial"/>
          <w:b/>
          <w:sz w:val="18"/>
          <w:szCs w:val="18"/>
          <w:lang w:eastAsia="ja-JP"/>
        </w:rPr>
        <w:t>2019:</w:t>
      </w:r>
      <w:r w:rsidR="003D1EBB" w:rsidRPr="009E612A">
        <w:rPr>
          <w:rFonts w:ascii="Arial" w:hAnsi="Arial" w:cs="Arial"/>
          <w:b/>
          <w:sz w:val="18"/>
          <w:szCs w:val="18"/>
          <w:lang w:eastAsia="ja-JP"/>
        </w:rPr>
        <w:t xml:space="preserve"> 69,9 </w:t>
      </w:r>
      <w:r w:rsidR="003D1EBB" w:rsidRPr="009E612A">
        <w:rPr>
          <w:rFonts w:ascii="Arial" w:hAnsi="Arial" w:cs="Arial"/>
          <w:b/>
          <w:sz w:val="18"/>
          <w:szCs w:val="18"/>
          <w:lang w:eastAsia="ja-JP"/>
        </w:rPr>
        <w:lastRenderedPageBreak/>
        <w:t>Prozent</w:t>
      </w:r>
      <w:r w:rsidR="003D1EBB">
        <w:rPr>
          <w:rFonts w:ascii="Arial" w:hAnsi="Arial" w:cs="Arial"/>
          <w:b/>
          <w:sz w:val="18"/>
          <w:szCs w:val="18"/>
          <w:lang w:eastAsia="ja-JP"/>
        </w:rPr>
        <w:t>; 2018</w:t>
      </w:r>
      <w:r w:rsidR="003D1EBB" w:rsidRPr="009E612A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9E612A" w:rsidRPr="009E612A">
        <w:rPr>
          <w:rFonts w:ascii="Arial" w:hAnsi="Arial" w:cs="Arial"/>
          <w:b/>
          <w:sz w:val="18"/>
          <w:szCs w:val="18"/>
          <w:lang w:eastAsia="ja-JP"/>
        </w:rPr>
        <w:t>66,1 Prozent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), so </w:t>
      </w:r>
      <w:r w:rsidR="00C826C8">
        <w:rPr>
          <w:rFonts w:ascii="Arial" w:hAnsi="Arial" w:cs="Arial"/>
          <w:b/>
          <w:sz w:val="18"/>
          <w:szCs w:val="18"/>
          <w:lang w:eastAsia="ja-JP"/>
        </w:rPr>
        <w:t>zeichnet sich</w:t>
      </w:r>
      <w:r w:rsidR="00251049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in Folge der Pandemie eine </w:t>
      </w:r>
      <w:r w:rsidR="00E736DF">
        <w:rPr>
          <w:rFonts w:ascii="Arial" w:hAnsi="Arial" w:cs="Arial"/>
          <w:b/>
          <w:sz w:val="18"/>
          <w:szCs w:val="18"/>
          <w:lang w:eastAsia="ja-JP"/>
        </w:rPr>
        <w:t xml:space="preserve">deutliche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Trendwende </w:t>
      </w:r>
      <w:r w:rsidR="00C826C8">
        <w:rPr>
          <w:rFonts w:ascii="Arial" w:hAnsi="Arial" w:cs="Arial"/>
          <w:b/>
          <w:sz w:val="18"/>
          <w:szCs w:val="18"/>
          <w:lang w:eastAsia="ja-JP"/>
        </w:rPr>
        <w:t xml:space="preserve">ab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– mit </w:t>
      </w:r>
      <w:r w:rsidR="00C135FC">
        <w:rPr>
          <w:rFonts w:ascii="Arial" w:hAnsi="Arial" w:cs="Arial"/>
          <w:b/>
          <w:sz w:val="18"/>
          <w:szCs w:val="18"/>
          <w:lang w:eastAsia="ja-JP"/>
        </w:rPr>
        <w:t>nur noch</w:t>
      </w:r>
      <w:r w:rsidR="003D1EBB">
        <w:rPr>
          <w:rFonts w:ascii="Arial" w:hAnsi="Arial" w:cs="Arial"/>
          <w:b/>
          <w:sz w:val="18"/>
          <w:szCs w:val="18"/>
          <w:lang w:eastAsia="ja-JP"/>
        </w:rPr>
        <w:t xml:space="preserve"> 43,3 Prozent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 xml:space="preserve">bricht der Anteil </w:t>
      </w:r>
      <w:r w:rsidR="00BE2A44">
        <w:rPr>
          <w:rFonts w:ascii="Arial" w:hAnsi="Arial" w:cs="Arial"/>
          <w:b/>
          <w:sz w:val="18"/>
          <w:szCs w:val="18"/>
          <w:lang w:eastAsia="ja-JP"/>
        </w:rPr>
        <w:t xml:space="preserve">der Deutschen mit Reiseplänen </w:t>
      </w:r>
      <w:r w:rsidR="005C2191">
        <w:rPr>
          <w:rFonts w:ascii="Arial" w:hAnsi="Arial" w:cs="Arial"/>
          <w:b/>
          <w:sz w:val="18"/>
          <w:szCs w:val="18"/>
          <w:lang w:eastAsia="ja-JP"/>
        </w:rPr>
        <w:t xml:space="preserve">in 2020 </w:t>
      </w:r>
      <w:r w:rsidR="00205D7F">
        <w:rPr>
          <w:rFonts w:ascii="Arial" w:hAnsi="Arial" w:cs="Arial"/>
          <w:b/>
          <w:sz w:val="18"/>
          <w:szCs w:val="18"/>
          <w:lang w:eastAsia="ja-JP"/>
        </w:rPr>
        <w:t>um fast 40 Prozent ein.</w:t>
      </w:r>
    </w:p>
    <w:p w14:paraId="7FA1F4AC" w14:textId="19B1AB6E" w:rsidR="00C46543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54566D87" w14:textId="3E9C4AA0" w:rsidR="00525E8D" w:rsidRDefault="00251049" w:rsidP="00CA495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B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ei </w:t>
      </w:r>
      <w:r w:rsidR="00C135FC">
        <w:rPr>
          <w:rFonts w:ascii="Arial" w:hAnsi="Arial" w:cs="Arial"/>
          <w:sz w:val="18"/>
          <w:szCs w:val="18"/>
          <w:lang w:eastAsia="ja-JP"/>
        </w:rPr>
        <w:t>vielen Deutschen steht der</w:t>
      </w:r>
      <w:r w:rsidR="00C135FC" w:rsidRPr="006042C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lang ersehnte Jahresurlaub 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wieder 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>an</w:t>
      </w:r>
      <w:r w:rsidR="003D1EBB">
        <w:rPr>
          <w:rFonts w:ascii="Arial" w:hAnsi="Arial" w:cs="Arial"/>
          <w:sz w:val="18"/>
          <w:szCs w:val="18"/>
          <w:lang w:eastAsia="ja-JP"/>
        </w:rPr>
        <w:t xml:space="preserve"> – eigentlich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Doch bei mehr als jedem Dritten befragten Deutschen (37,7 Prozent) 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führt </w:t>
      </w:r>
      <w:r w:rsidR="00E56E18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525E8D">
        <w:rPr>
          <w:rFonts w:ascii="Arial" w:hAnsi="Arial" w:cs="Arial"/>
          <w:sz w:val="18"/>
          <w:szCs w:val="18"/>
          <w:lang w:eastAsia="ja-JP"/>
        </w:rPr>
        <w:t>Corona</w:t>
      </w:r>
      <w:r w:rsidR="00E56E18">
        <w:rPr>
          <w:rFonts w:ascii="Arial" w:hAnsi="Arial" w:cs="Arial"/>
          <w:sz w:val="18"/>
          <w:szCs w:val="18"/>
          <w:lang w:eastAsia="ja-JP"/>
        </w:rPr>
        <w:t>-Pandemie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 zu der Überlegung, dieses Jahr gar nicht zu verreisen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: 11,8 Prozent </w:t>
      </w:r>
      <w:r w:rsidR="00C135FC">
        <w:rPr>
          <w:rFonts w:ascii="Arial" w:hAnsi="Arial" w:cs="Arial"/>
          <w:sz w:val="18"/>
          <w:szCs w:val="18"/>
          <w:lang w:eastAsia="ja-JP"/>
        </w:rPr>
        <w:t>der Befragten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529A5">
        <w:rPr>
          <w:rFonts w:ascii="Arial" w:hAnsi="Arial" w:cs="Arial"/>
          <w:sz w:val="18"/>
          <w:szCs w:val="18"/>
          <w:lang w:eastAsia="ja-JP"/>
        </w:rPr>
        <w:t xml:space="preserve">geben 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an, </w:t>
      </w:r>
      <w:r w:rsidR="006529A5">
        <w:rPr>
          <w:rFonts w:ascii="Arial" w:hAnsi="Arial" w:cs="Arial"/>
          <w:sz w:val="18"/>
          <w:szCs w:val="18"/>
          <w:lang w:eastAsia="ja-JP"/>
        </w:rPr>
        <w:t xml:space="preserve">aufgrund 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der aktuellen Lage nicht für längere Zeit 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zu </w:t>
      </w:r>
      <w:r w:rsidR="00525E8D">
        <w:rPr>
          <w:rFonts w:ascii="Arial" w:hAnsi="Arial" w:cs="Arial"/>
          <w:sz w:val="18"/>
          <w:szCs w:val="18"/>
          <w:lang w:eastAsia="ja-JP"/>
        </w:rPr>
        <w:t>verreisen</w:t>
      </w:r>
      <w:r w:rsidR="005C2191">
        <w:rPr>
          <w:rFonts w:ascii="Arial" w:hAnsi="Arial" w:cs="Arial"/>
          <w:sz w:val="18"/>
          <w:szCs w:val="18"/>
          <w:lang w:eastAsia="ja-JP"/>
        </w:rPr>
        <w:t>,</w:t>
      </w:r>
      <w:r w:rsidR="006529A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25,9 Prozent wissen es (noch) nicht. Am zuversichtlichsten </w:t>
      </w:r>
      <w:r w:rsidR="00AF7E3A">
        <w:rPr>
          <w:rFonts w:ascii="Arial" w:hAnsi="Arial" w:cs="Arial"/>
          <w:sz w:val="18"/>
          <w:szCs w:val="18"/>
          <w:lang w:eastAsia="ja-JP"/>
        </w:rPr>
        <w:t>bleiben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 die </w:t>
      </w:r>
      <w:r w:rsidR="00D8408D">
        <w:rPr>
          <w:rFonts w:ascii="Arial" w:hAnsi="Arial" w:cs="Arial"/>
          <w:sz w:val="18"/>
          <w:szCs w:val="18"/>
          <w:lang w:eastAsia="ja-JP"/>
        </w:rPr>
        <w:t>Bayern: 70,9 Prozent lassen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 nach eigener Aussage</w:t>
      </w:r>
      <w:r w:rsidR="0078751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25E8D">
        <w:rPr>
          <w:rFonts w:ascii="Arial" w:hAnsi="Arial" w:cs="Arial"/>
          <w:sz w:val="18"/>
          <w:szCs w:val="18"/>
          <w:lang w:eastAsia="ja-JP"/>
        </w:rPr>
        <w:t>ihre Urlaubspläne nicht vom Corona</w:t>
      </w:r>
      <w:r w:rsidR="005C2191">
        <w:rPr>
          <w:rFonts w:ascii="Arial" w:hAnsi="Arial" w:cs="Arial"/>
          <w:sz w:val="18"/>
          <w:szCs w:val="18"/>
          <w:lang w:eastAsia="ja-JP"/>
        </w:rPr>
        <w:t>-V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irus beeinträchtigen. 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Auffällige </w:t>
      </w:r>
      <w:r w:rsidR="00525E8D">
        <w:rPr>
          <w:rFonts w:ascii="Arial" w:hAnsi="Arial" w:cs="Arial"/>
          <w:sz w:val="18"/>
          <w:szCs w:val="18"/>
          <w:lang w:eastAsia="ja-JP"/>
        </w:rPr>
        <w:t>Skepsis herrscht hingegen in den Bundesländern Hamburg, Bremen, Schleswig-Holstein und Niedersachsen. Hier hält nur etwas mehr als jeder zweite Befragt</w:t>
      </w:r>
      <w:r w:rsidR="00AF7E3A">
        <w:rPr>
          <w:rFonts w:ascii="Arial" w:hAnsi="Arial" w:cs="Arial"/>
          <w:sz w:val="18"/>
          <w:szCs w:val="18"/>
          <w:lang w:eastAsia="ja-JP"/>
        </w:rPr>
        <w:t>e</w:t>
      </w:r>
      <w:r w:rsidR="00525E8D">
        <w:rPr>
          <w:rFonts w:ascii="Arial" w:hAnsi="Arial" w:cs="Arial"/>
          <w:sz w:val="18"/>
          <w:szCs w:val="18"/>
          <w:lang w:eastAsia="ja-JP"/>
        </w:rPr>
        <w:t xml:space="preserve"> (52,8 Prozent) an seinen Reiseplänen fest.</w:t>
      </w:r>
    </w:p>
    <w:p w14:paraId="38F2839A" w14:textId="77777777" w:rsidR="00525E8D" w:rsidRDefault="00525E8D" w:rsidP="00CA495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298E968" w14:textId="68928E96" w:rsidR="009E612A" w:rsidRPr="006042C9" w:rsidRDefault="00251049" w:rsidP="00CA495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Dem Sommer als Hauptreisezeit scheinen in diesem Jahr viele Deutsche eine Absage zu erteilen: </w:t>
      </w:r>
      <w:r w:rsidR="00A90233">
        <w:rPr>
          <w:rFonts w:ascii="Arial" w:hAnsi="Arial" w:cs="Arial"/>
          <w:sz w:val="18"/>
          <w:szCs w:val="18"/>
          <w:lang w:eastAsia="ja-JP"/>
        </w:rPr>
        <w:t>F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and </w:t>
      </w:r>
      <w:r w:rsidR="00AC2D4F">
        <w:rPr>
          <w:rFonts w:ascii="Arial" w:hAnsi="Arial" w:cs="Arial"/>
          <w:sz w:val="18"/>
          <w:szCs w:val="18"/>
          <w:lang w:eastAsia="ja-JP"/>
        </w:rPr>
        <w:t>der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2D4F">
        <w:rPr>
          <w:rFonts w:ascii="Arial" w:hAnsi="Arial" w:cs="Arial"/>
          <w:sz w:val="18"/>
          <w:szCs w:val="18"/>
          <w:lang w:eastAsia="ja-JP"/>
        </w:rPr>
        <w:t>Hauptu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rlaub für 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die Mehrheit der </w:t>
      </w:r>
      <w:r w:rsidR="00240104">
        <w:rPr>
          <w:rFonts w:ascii="Arial" w:hAnsi="Arial" w:cs="Arial"/>
          <w:sz w:val="18"/>
          <w:szCs w:val="18"/>
          <w:lang w:eastAsia="ja-JP"/>
        </w:rPr>
        <w:t>Bundesbürger</w:t>
      </w:r>
      <w:r w:rsidR="00240104" w:rsidRPr="006042C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F7E3A">
        <w:rPr>
          <w:rFonts w:ascii="Arial" w:hAnsi="Arial" w:cs="Arial"/>
          <w:sz w:val="18"/>
          <w:szCs w:val="18"/>
          <w:lang w:eastAsia="ja-JP"/>
        </w:rPr>
        <w:t>bislang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 noch immer </w:t>
      </w:r>
      <w:r w:rsidR="00240104">
        <w:rPr>
          <w:rFonts w:ascii="Arial" w:hAnsi="Arial" w:cs="Arial"/>
          <w:sz w:val="18"/>
          <w:szCs w:val="18"/>
          <w:lang w:eastAsia="ja-JP"/>
        </w:rPr>
        <w:t>von Juni bis August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 statt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 (2019:</w:t>
      </w:r>
      <w:r w:rsidR="009E612A" w:rsidRPr="006042C9">
        <w:rPr>
          <w:rFonts w:ascii="Arial" w:hAnsi="Arial" w:cs="Arial"/>
          <w:sz w:val="18"/>
          <w:szCs w:val="18"/>
          <w:lang w:eastAsia="ja-JP"/>
        </w:rPr>
        <w:t xml:space="preserve"> 58,6 Prozent</w:t>
      </w:r>
      <w:r w:rsidR="00AF7E3A">
        <w:rPr>
          <w:rFonts w:ascii="Arial" w:hAnsi="Arial" w:cs="Arial"/>
          <w:sz w:val="18"/>
          <w:szCs w:val="18"/>
          <w:lang w:eastAsia="ja-JP"/>
        </w:rPr>
        <w:t>; 2018: 58,9 Prozent), bricht die Zahl derjenigen, die in diesem Sommer eine längere Urlaubsreise planen, angesichts der aktuellen Rahmenbedingungen auf</w:t>
      </w:r>
      <w:r w:rsidR="00E56E18">
        <w:rPr>
          <w:rFonts w:ascii="Arial" w:hAnsi="Arial" w:cs="Arial"/>
          <w:sz w:val="18"/>
          <w:szCs w:val="18"/>
          <w:lang w:eastAsia="ja-JP"/>
        </w:rPr>
        <w:t xml:space="preserve"> nur noch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 37,4 Prozent </w:t>
      </w:r>
      <w:r w:rsidR="00E56E18">
        <w:rPr>
          <w:rFonts w:ascii="Arial" w:hAnsi="Arial" w:cs="Arial"/>
          <w:sz w:val="18"/>
          <w:szCs w:val="18"/>
          <w:lang w:eastAsia="ja-JP"/>
        </w:rPr>
        <w:t xml:space="preserve">massiv </w:t>
      </w:r>
      <w:r w:rsidR="00AF7E3A">
        <w:rPr>
          <w:rFonts w:ascii="Arial" w:hAnsi="Arial" w:cs="Arial"/>
          <w:sz w:val="18"/>
          <w:szCs w:val="18"/>
          <w:lang w:eastAsia="ja-JP"/>
        </w:rPr>
        <w:t xml:space="preserve">ein. </w:t>
      </w:r>
    </w:p>
    <w:p w14:paraId="4F3F18AA" w14:textId="77777777" w:rsidR="009E612A" w:rsidRDefault="009E612A" w:rsidP="009E612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42A22273" w14:textId="7514A9D1" w:rsidR="009E612A" w:rsidRPr="006042C9" w:rsidRDefault="003324E5" w:rsidP="009E612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Familien </w:t>
      </w:r>
      <w:r w:rsidR="0076695E">
        <w:rPr>
          <w:rFonts w:ascii="Arial" w:hAnsi="Arial" w:cs="Arial"/>
          <w:b/>
          <w:sz w:val="18"/>
          <w:szCs w:val="18"/>
          <w:lang w:eastAsia="ja-JP"/>
        </w:rPr>
        <w:t>wünschen sich Sommerauszeit</w:t>
      </w:r>
    </w:p>
    <w:p w14:paraId="38F85DB7" w14:textId="4B3F2809" w:rsidR="00FE0E9D" w:rsidRDefault="00C135FC" w:rsidP="009E612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>Offenbar</w:t>
      </w:r>
      <w:r w:rsidR="003324E5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unterscheiden sich die Urlaubsplanungen</w:t>
      </w:r>
      <w:r w:rsidR="00A90233">
        <w:rPr>
          <w:rFonts w:ascii="Arial" w:hAnsi="Arial" w:cs="Arial"/>
          <w:sz w:val="18"/>
          <w:szCs w:val="18"/>
          <w:lang w:eastAsia="ja-JP"/>
        </w:rPr>
        <w:t xml:space="preserve"> in Zeiten</w:t>
      </w:r>
      <w:r>
        <w:rPr>
          <w:rFonts w:ascii="Arial" w:hAnsi="Arial" w:cs="Arial"/>
          <w:sz w:val="18"/>
          <w:szCs w:val="18"/>
          <w:lang w:eastAsia="ja-JP"/>
        </w:rPr>
        <w:t xml:space="preserve"> von Corona je nach Altersgruppe und Geschlecht. </w:t>
      </w:r>
      <w:r w:rsidR="00AC2D4F">
        <w:rPr>
          <w:rFonts w:ascii="Arial" w:hAnsi="Arial" w:cs="Arial"/>
          <w:sz w:val="18"/>
          <w:szCs w:val="18"/>
          <w:lang w:eastAsia="ja-JP"/>
        </w:rPr>
        <w:t>Vor allem 18- bis 34-Jährige wollen sich den Traum vom Sommerurlaub</w:t>
      </w:r>
      <w:r w:rsidR="0087718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2D4F">
        <w:rPr>
          <w:rFonts w:ascii="Arial" w:hAnsi="Arial" w:cs="Arial"/>
          <w:sz w:val="18"/>
          <w:szCs w:val="18"/>
          <w:lang w:eastAsia="ja-JP"/>
        </w:rPr>
        <w:t xml:space="preserve">nicht vermiesen lassen: </w:t>
      </w:r>
      <w:r w:rsidR="00E317A3">
        <w:rPr>
          <w:rFonts w:ascii="Arial" w:hAnsi="Arial" w:cs="Arial"/>
          <w:sz w:val="18"/>
          <w:szCs w:val="18"/>
          <w:lang w:eastAsia="ja-JP"/>
        </w:rPr>
        <w:t>I</w:t>
      </w:r>
      <w:r>
        <w:rPr>
          <w:rFonts w:ascii="Arial" w:hAnsi="Arial" w:cs="Arial"/>
          <w:sz w:val="18"/>
          <w:szCs w:val="18"/>
          <w:lang w:eastAsia="ja-JP"/>
        </w:rPr>
        <w:t xml:space="preserve">mmerhin noch </w:t>
      </w:r>
      <w:r w:rsidR="00AC2D4F">
        <w:rPr>
          <w:rFonts w:ascii="Arial" w:hAnsi="Arial" w:cs="Arial"/>
          <w:sz w:val="18"/>
          <w:szCs w:val="18"/>
          <w:lang w:eastAsia="ja-JP"/>
        </w:rPr>
        <w:t xml:space="preserve">46,6 Prozent halten an ihren Plänen für eine Urlaubsreise fest (2019: 59,5 Prozent; 2018: 68,5 Prozent). </w:t>
      </w:r>
      <w:r w:rsidR="00A90233">
        <w:rPr>
          <w:rFonts w:ascii="Arial" w:hAnsi="Arial" w:cs="Arial"/>
          <w:sz w:val="18"/>
          <w:szCs w:val="18"/>
          <w:lang w:eastAsia="ja-JP"/>
        </w:rPr>
        <w:t>Männer scheinen dabei generell zuversichtlicher:</w:t>
      </w:r>
      <w:r w:rsidR="00AC2D4F">
        <w:rPr>
          <w:rFonts w:ascii="Arial" w:hAnsi="Arial" w:cs="Arial"/>
          <w:sz w:val="18"/>
          <w:szCs w:val="18"/>
          <w:lang w:eastAsia="ja-JP"/>
        </w:rPr>
        <w:t>41,4 Prozent</w:t>
      </w:r>
      <w:r w:rsidR="00877187">
        <w:rPr>
          <w:rFonts w:ascii="Arial" w:hAnsi="Arial" w:cs="Arial"/>
          <w:sz w:val="18"/>
          <w:szCs w:val="18"/>
          <w:lang w:eastAsia="ja-JP"/>
        </w:rPr>
        <w:t xml:space="preserve"> (2019: 57,5 Prozent; 2018: 60,9 Prozent) 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– </w:t>
      </w:r>
      <w:r w:rsidR="00877187">
        <w:rPr>
          <w:rFonts w:ascii="Arial" w:hAnsi="Arial" w:cs="Arial"/>
          <w:sz w:val="18"/>
          <w:szCs w:val="18"/>
          <w:lang w:eastAsia="ja-JP"/>
        </w:rPr>
        <w:t>und damit deutlich mehr als Frauen (</w:t>
      </w:r>
      <w:r w:rsidR="00A90233">
        <w:rPr>
          <w:rFonts w:ascii="Arial" w:hAnsi="Arial" w:cs="Arial"/>
          <w:sz w:val="18"/>
          <w:szCs w:val="18"/>
          <w:lang w:eastAsia="ja-JP"/>
        </w:rPr>
        <w:t xml:space="preserve">2020: </w:t>
      </w:r>
      <w:r w:rsidR="00877187">
        <w:rPr>
          <w:rFonts w:ascii="Arial" w:hAnsi="Arial" w:cs="Arial"/>
          <w:sz w:val="18"/>
          <w:szCs w:val="18"/>
          <w:lang w:eastAsia="ja-JP"/>
        </w:rPr>
        <w:t xml:space="preserve">33,5 Prozent; 2019: 59,5 Prozent; 2018: 57,1 Prozent) 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– </w:t>
      </w:r>
      <w:r w:rsidR="00877187">
        <w:rPr>
          <w:rFonts w:ascii="Arial" w:hAnsi="Arial" w:cs="Arial"/>
          <w:sz w:val="18"/>
          <w:szCs w:val="18"/>
          <w:lang w:eastAsia="ja-JP"/>
        </w:rPr>
        <w:t xml:space="preserve">treiben ihre Pläne für den Sommerurlaub weiter voran. </w:t>
      </w:r>
    </w:p>
    <w:p w14:paraId="52422DAF" w14:textId="77777777" w:rsidR="00E317A3" w:rsidRDefault="00E317A3" w:rsidP="009E612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83280FB" w14:textId="435010A5" w:rsidR="00877187" w:rsidRDefault="00E95175" w:rsidP="009E612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Insbesondere </w:t>
      </w:r>
      <w:r w:rsidR="00F842EF">
        <w:rPr>
          <w:rFonts w:ascii="Arial" w:hAnsi="Arial" w:cs="Arial"/>
          <w:sz w:val="18"/>
          <w:szCs w:val="18"/>
          <w:lang w:eastAsia="ja-JP"/>
        </w:rPr>
        <w:t>Haushalte mit mindestens einem Kind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möchten raus aus den eigenen vier Wänden (43</w:t>
      </w:r>
      <w:r w:rsidR="003324E5">
        <w:rPr>
          <w:rFonts w:ascii="Arial" w:hAnsi="Arial" w:cs="Arial"/>
          <w:sz w:val="18"/>
          <w:szCs w:val="18"/>
          <w:lang w:eastAsia="ja-JP"/>
        </w:rPr>
        <w:t>,5 Prozent), wohingegen Singles</w:t>
      </w:r>
      <w:r w:rsidR="00F842EF">
        <w:rPr>
          <w:rFonts w:ascii="Arial" w:hAnsi="Arial" w:cs="Arial"/>
          <w:sz w:val="18"/>
          <w:szCs w:val="18"/>
          <w:lang w:eastAsia="ja-JP"/>
        </w:rPr>
        <w:t xml:space="preserve"> eher 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auf </w:t>
      </w:r>
      <w:r w:rsidR="00240104">
        <w:rPr>
          <w:rFonts w:ascii="Arial" w:hAnsi="Arial" w:cs="Arial"/>
          <w:sz w:val="18"/>
          <w:szCs w:val="18"/>
          <w:lang w:eastAsia="ja-JP"/>
        </w:rPr>
        <w:t xml:space="preserve">den Sommerurlaub 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verzichten </w:t>
      </w:r>
      <w:r w:rsidR="00C135FC">
        <w:rPr>
          <w:rFonts w:ascii="Arial" w:hAnsi="Arial" w:cs="Arial"/>
          <w:sz w:val="18"/>
          <w:szCs w:val="18"/>
          <w:lang w:eastAsia="ja-JP"/>
        </w:rPr>
        <w:t>wollen</w:t>
      </w:r>
      <w:r w:rsidR="00240104">
        <w:rPr>
          <w:rFonts w:ascii="Arial" w:hAnsi="Arial" w:cs="Arial"/>
          <w:sz w:val="18"/>
          <w:szCs w:val="18"/>
          <w:lang w:eastAsia="ja-JP"/>
        </w:rPr>
        <w:t xml:space="preserve"> (27,4 Prozent)</w:t>
      </w:r>
      <w:r w:rsidR="00F842EF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240104">
        <w:rPr>
          <w:rFonts w:ascii="Arial" w:hAnsi="Arial" w:cs="Arial"/>
          <w:sz w:val="18"/>
          <w:szCs w:val="18"/>
          <w:lang w:eastAsia="ja-JP"/>
        </w:rPr>
        <w:t>B</w:t>
      </w:r>
      <w:r w:rsidR="00C135FC">
        <w:rPr>
          <w:rFonts w:ascii="Arial" w:hAnsi="Arial" w:cs="Arial"/>
          <w:sz w:val="18"/>
          <w:szCs w:val="18"/>
          <w:lang w:eastAsia="ja-JP"/>
        </w:rPr>
        <w:t xml:space="preserve">ei den </w:t>
      </w:r>
      <w:r w:rsidR="00877187">
        <w:rPr>
          <w:rFonts w:ascii="Arial" w:hAnsi="Arial" w:cs="Arial"/>
          <w:sz w:val="18"/>
          <w:szCs w:val="18"/>
          <w:lang w:eastAsia="ja-JP"/>
        </w:rPr>
        <w:t>50- bis 69-Jährigen</w:t>
      </w:r>
      <w:r w:rsidR="009F25AD">
        <w:rPr>
          <w:rFonts w:ascii="Arial" w:hAnsi="Arial" w:cs="Arial"/>
          <w:sz w:val="18"/>
          <w:szCs w:val="18"/>
          <w:lang w:eastAsia="ja-JP"/>
        </w:rPr>
        <w:t xml:space="preserve"> hat sich die Anzahl der Reisewilligen sogar </w:t>
      </w:r>
      <w:r>
        <w:rPr>
          <w:rFonts w:ascii="Arial" w:hAnsi="Arial" w:cs="Arial"/>
          <w:sz w:val="18"/>
          <w:szCs w:val="18"/>
          <w:lang w:eastAsia="ja-JP"/>
        </w:rPr>
        <w:t xml:space="preserve">fast </w:t>
      </w:r>
      <w:r w:rsidR="009F25AD">
        <w:rPr>
          <w:rFonts w:ascii="Arial" w:hAnsi="Arial" w:cs="Arial"/>
          <w:sz w:val="18"/>
          <w:szCs w:val="18"/>
          <w:lang w:eastAsia="ja-JP"/>
        </w:rPr>
        <w:t>halbiert</w:t>
      </w:r>
      <w:r w:rsidR="00877187">
        <w:rPr>
          <w:rFonts w:ascii="Arial" w:hAnsi="Arial" w:cs="Arial"/>
          <w:sz w:val="18"/>
          <w:szCs w:val="18"/>
          <w:lang w:eastAsia="ja-JP"/>
        </w:rPr>
        <w:t xml:space="preserve">: Nur noch 30 Prozent von ihnen planen </w:t>
      </w:r>
      <w:r>
        <w:rPr>
          <w:rFonts w:ascii="Arial" w:hAnsi="Arial" w:cs="Arial"/>
          <w:sz w:val="18"/>
          <w:szCs w:val="18"/>
          <w:lang w:eastAsia="ja-JP"/>
        </w:rPr>
        <w:t>einen Reisean</w:t>
      </w:r>
      <w:r w:rsidR="00877187">
        <w:rPr>
          <w:rFonts w:ascii="Arial" w:hAnsi="Arial" w:cs="Arial"/>
          <w:sz w:val="18"/>
          <w:szCs w:val="18"/>
          <w:lang w:eastAsia="ja-JP"/>
        </w:rPr>
        <w:t>tritt (2019: 58,8 Prozent; 2018: 53,1 Prozent).</w:t>
      </w:r>
    </w:p>
    <w:p w14:paraId="0E86010F" w14:textId="77777777" w:rsidR="00E56E18" w:rsidRDefault="00E56E18" w:rsidP="009E612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680D316" w14:textId="35DE2AA2" w:rsidR="00FE0E9D" w:rsidRPr="00FE0E9D" w:rsidRDefault="00FE0E9D" w:rsidP="009E612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FE0E9D">
        <w:rPr>
          <w:rFonts w:ascii="Arial" w:hAnsi="Arial" w:cs="Arial"/>
          <w:b/>
          <w:sz w:val="18"/>
          <w:szCs w:val="18"/>
          <w:lang w:eastAsia="ja-JP"/>
        </w:rPr>
        <w:t>Geldsorgen wachsen leicht</w:t>
      </w:r>
    </w:p>
    <w:p w14:paraId="40EF39CA" w14:textId="70C7E1E2" w:rsidR="00FE0E9D" w:rsidRDefault="0078751B" w:rsidP="009E612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Nicht nur </w:t>
      </w:r>
      <w:r w:rsidR="00BD404D">
        <w:rPr>
          <w:rFonts w:ascii="Arial" w:hAnsi="Arial" w:cs="Arial"/>
          <w:sz w:val="18"/>
          <w:szCs w:val="18"/>
          <w:lang w:eastAsia="ja-JP"/>
        </w:rPr>
        <w:t>die aktuellen äußeren Rahmenbedingungen</w:t>
      </w:r>
      <w:r>
        <w:rPr>
          <w:rFonts w:ascii="Arial" w:hAnsi="Arial" w:cs="Arial"/>
          <w:sz w:val="18"/>
          <w:szCs w:val="18"/>
          <w:lang w:eastAsia="ja-JP"/>
        </w:rPr>
        <w:t xml:space="preserve"> lassen die Deutschen auf Reisen verzichten: </w:t>
      </w:r>
      <w:r w:rsidR="001B704A">
        <w:rPr>
          <w:rFonts w:ascii="Arial" w:hAnsi="Arial" w:cs="Arial"/>
          <w:sz w:val="18"/>
          <w:szCs w:val="18"/>
          <w:lang w:eastAsia="ja-JP"/>
        </w:rPr>
        <w:t xml:space="preserve">Für viele </w:t>
      </w:r>
      <w:r w:rsidR="009F25AD">
        <w:rPr>
          <w:rFonts w:ascii="Arial" w:hAnsi="Arial" w:cs="Arial"/>
          <w:sz w:val="18"/>
          <w:szCs w:val="18"/>
          <w:lang w:eastAsia="ja-JP"/>
        </w:rPr>
        <w:t>Bundesbürger</w:t>
      </w:r>
      <w:r w:rsidR="001B704A">
        <w:rPr>
          <w:rFonts w:ascii="Arial" w:hAnsi="Arial" w:cs="Arial"/>
          <w:sz w:val="18"/>
          <w:szCs w:val="18"/>
          <w:lang w:eastAsia="ja-JP"/>
        </w:rPr>
        <w:t xml:space="preserve"> waren die letzten Monate mit schmerzhaften Einkommensverlusten verbunden. </w:t>
      </w:r>
      <w:r w:rsidR="00FE0E9D">
        <w:rPr>
          <w:rFonts w:ascii="Arial" w:hAnsi="Arial" w:cs="Arial"/>
          <w:sz w:val="18"/>
          <w:szCs w:val="18"/>
          <w:lang w:eastAsia="ja-JP"/>
        </w:rPr>
        <w:t>Waren es 2</w:t>
      </w:r>
      <w:r>
        <w:rPr>
          <w:rFonts w:ascii="Arial" w:hAnsi="Arial" w:cs="Arial"/>
          <w:sz w:val="18"/>
          <w:szCs w:val="18"/>
          <w:lang w:eastAsia="ja-JP"/>
        </w:rPr>
        <w:t>0</w:t>
      </w:r>
      <w:r w:rsidR="00FE0E9D">
        <w:rPr>
          <w:rFonts w:ascii="Arial" w:hAnsi="Arial" w:cs="Arial"/>
          <w:sz w:val="18"/>
          <w:szCs w:val="18"/>
          <w:lang w:eastAsia="ja-JP"/>
        </w:rPr>
        <w:t xml:space="preserve">19 </w:t>
      </w:r>
      <w:r w:rsidR="00BD404D">
        <w:rPr>
          <w:rFonts w:ascii="Arial" w:hAnsi="Arial" w:cs="Arial"/>
          <w:sz w:val="18"/>
          <w:szCs w:val="18"/>
          <w:lang w:eastAsia="ja-JP"/>
        </w:rPr>
        <w:t>bereits</w:t>
      </w:r>
      <w:r w:rsidR="00430DC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E0E9D">
        <w:rPr>
          <w:rFonts w:ascii="Arial" w:hAnsi="Arial" w:cs="Arial"/>
          <w:sz w:val="18"/>
          <w:szCs w:val="18"/>
          <w:lang w:eastAsia="ja-JP"/>
        </w:rPr>
        <w:t>35,1 Prozent, die aus Geldmangel nicht verreisen konnten, so sind es in diesem Jahr 37,7 Prozen</w:t>
      </w:r>
      <w:r w:rsidR="00430DC0">
        <w:rPr>
          <w:rFonts w:ascii="Arial" w:hAnsi="Arial" w:cs="Arial"/>
          <w:sz w:val="18"/>
          <w:szCs w:val="18"/>
          <w:lang w:eastAsia="ja-JP"/>
        </w:rPr>
        <w:t>t</w:t>
      </w:r>
      <w:r w:rsidR="00FE0E9D">
        <w:rPr>
          <w:rFonts w:ascii="Arial" w:hAnsi="Arial" w:cs="Arial"/>
          <w:sz w:val="18"/>
          <w:szCs w:val="18"/>
          <w:lang w:eastAsia="ja-JP"/>
        </w:rPr>
        <w:t>.</w:t>
      </w:r>
      <w:r w:rsidR="00FE0E9D" w:rsidRPr="00FE0E9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DC0">
        <w:rPr>
          <w:rFonts w:ascii="Arial" w:hAnsi="Arial" w:cs="Arial"/>
          <w:sz w:val="18"/>
          <w:szCs w:val="18"/>
          <w:lang w:eastAsia="ja-JP"/>
        </w:rPr>
        <w:t xml:space="preserve">Die finanzielle Zurückhaltung bei der </w:t>
      </w:r>
      <w:r w:rsidR="00430DC0">
        <w:rPr>
          <w:rFonts w:ascii="Arial" w:hAnsi="Arial" w:cs="Arial"/>
          <w:sz w:val="18"/>
          <w:szCs w:val="18"/>
          <w:lang w:eastAsia="ja-JP"/>
        </w:rPr>
        <w:lastRenderedPageBreak/>
        <w:t xml:space="preserve">Urlaubsplanung </w:t>
      </w:r>
      <w:r w:rsidR="00E95175">
        <w:rPr>
          <w:rFonts w:ascii="Arial" w:hAnsi="Arial" w:cs="Arial"/>
          <w:sz w:val="18"/>
          <w:szCs w:val="18"/>
          <w:lang w:eastAsia="ja-JP"/>
        </w:rPr>
        <w:t>ist jedoch nicht nur auf die Pandemie zurückzuführen.</w:t>
      </w:r>
      <w:r w:rsidR="00430DC0">
        <w:rPr>
          <w:rFonts w:ascii="Arial" w:hAnsi="Arial" w:cs="Arial"/>
          <w:sz w:val="18"/>
          <w:szCs w:val="18"/>
          <w:lang w:eastAsia="ja-JP"/>
        </w:rPr>
        <w:t xml:space="preserve"> 8</w:t>
      </w:r>
      <w:r w:rsidR="00E317A3">
        <w:rPr>
          <w:rFonts w:ascii="Arial" w:hAnsi="Arial" w:cs="Arial"/>
          <w:sz w:val="18"/>
          <w:szCs w:val="18"/>
          <w:lang w:eastAsia="ja-JP"/>
        </w:rPr>
        <w:t>,</w:t>
      </w:r>
      <w:r w:rsidR="00430DC0">
        <w:rPr>
          <w:rFonts w:ascii="Arial" w:hAnsi="Arial" w:cs="Arial"/>
          <w:sz w:val="18"/>
          <w:szCs w:val="18"/>
          <w:lang w:eastAsia="ja-JP"/>
        </w:rPr>
        <w:t xml:space="preserve">8 Prozent der Befragten </w:t>
      </w:r>
      <w:r w:rsidR="009F25AD">
        <w:rPr>
          <w:rFonts w:ascii="Arial" w:hAnsi="Arial" w:cs="Arial"/>
          <w:sz w:val="18"/>
          <w:szCs w:val="18"/>
          <w:lang w:eastAsia="ja-JP"/>
        </w:rPr>
        <w:t xml:space="preserve">verzichten wegen </w:t>
      </w:r>
      <w:r w:rsidR="00FE0E9D" w:rsidRPr="006042C9">
        <w:rPr>
          <w:rFonts w:ascii="Arial" w:hAnsi="Arial" w:cs="Arial"/>
          <w:sz w:val="18"/>
          <w:szCs w:val="18"/>
          <w:lang w:eastAsia="ja-JP"/>
        </w:rPr>
        <w:t xml:space="preserve">größerer Anschaffungen </w:t>
      </w:r>
      <w:r w:rsidR="00430DC0">
        <w:rPr>
          <w:rFonts w:ascii="Arial" w:hAnsi="Arial" w:cs="Arial"/>
          <w:sz w:val="18"/>
          <w:szCs w:val="18"/>
          <w:lang w:eastAsia="ja-JP"/>
        </w:rPr>
        <w:t xml:space="preserve">aktuell </w:t>
      </w:r>
      <w:r w:rsidR="00FE0E9D" w:rsidRPr="006042C9">
        <w:rPr>
          <w:rFonts w:ascii="Arial" w:hAnsi="Arial" w:cs="Arial"/>
          <w:sz w:val="18"/>
          <w:szCs w:val="18"/>
          <w:lang w:eastAsia="ja-JP"/>
        </w:rPr>
        <w:t>auf den Urlaub. Auch Verpflichtungen vor Ort</w:t>
      </w:r>
      <w:r w:rsidR="009F25AD">
        <w:rPr>
          <w:rFonts w:ascii="Arial" w:hAnsi="Arial" w:cs="Arial"/>
          <w:sz w:val="18"/>
          <w:szCs w:val="18"/>
          <w:lang w:eastAsia="ja-JP"/>
        </w:rPr>
        <w:t xml:space="preserve"> sind für immerhin 5,4 Prozent ein Grund, </w:t>
      </w:r>
      <w:r w:rsidR="00FE0E9D" w:rsidRPr="006042C9">
        <w:rPr>
          <w:rFonts w:ascii="Arial" w:hAnsi="Arial" w:cs="Arial"/>
          <w:sz w:val="18"/>
          <w:szCs w:val="18"/>
          <w:lang w:eastAsia="ja-JP"/>
        </w:rPr>
        <w:t>nicht zu verreisen</w:t>
      </w:r>
      <w:r w:rsidR="009F25AD">
        <w:rPr>
          <w:rFonts w:ascii="Arial" w:hAnsi="Arial" w:cs="Arial"/>
          <w:sz w:val="18"/>
          <w:szCs w:val="18"/>
          <w:lang w:eastAsia="ja-JP"/>
        </w:rPr>
        <w:t>.</w:t>
      </w:r>
    </w:p>
    <w:p w14:paraId="259BF010" w14:textId="77777777" w:rsidR="009E612A" w:rsidRDefault="009E612A" w:rsidP="009E612A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313E32D4" w14:textId="072F1F1C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E9430B">
        <w:rPr>
          <w:rStyle w:val="Hyperlink"/>
          <w:rFonts w:ascii="Arial" w:hAnsi="Arial" w:cs="Arial"/>
          <w:color w:val="000000"/>
          <w:sz w:val="18"/>
          <w:szCs w:val="18"/>
          <w:u w:val="none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>ode</w:t>
      </w:r>
      <w:r w:rsidR="00E9430B">
        <w:rPr>
          <w:rFonts w:ascii="Arial" w:hAnsi="Arial" w:cs="Arial"/>
          <w:color w:val="35312E"/>
          <w:sz w:val="18"/>
          <w:szCs w:val="18"/>
        </w:rPr>
        <w:t xml:space="preserve">r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auf Twitter </w:t>
      </w:r>
      <w:hyperlink r:id="rId13" w:history="1">
        <w:r w:rsidR="003324E5" w:rsidRPr="006C54A8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93773D8" w14:textId="77777777" w:rsidR="0025226B" w:rsidRPr="0089166F" w:rsidRDefault="0025226B" w:rsidP="0070520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AC90963" w14:textId="77777777" w:rsidR="000636C1" w:rsidRPr="00CA1051" w:rsidRDefault="000636C1" w:rsidP="000636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1D7A0B0F" w14:textId="00F70A50" w:rsidR="000636C1" w:rsidRDefault="000636C1" w:rsidP="000636C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Innofact AG</w:t>
      </w:r>
      <w:r>
        <w:rPr>
          <w:rFonts w:ascii="Arial" w:hAnsi="Arial" w:cs="Arial"/>
          <w:sz w:val="18"/>
          <w:szCs w:val="18"/>
        </w:rPr>
        <w:t xml:space="preserve"> im März 2020 </w:t>
      </w:r>
      <w:r w:rsidRPr="004B38E8">
        <w:rPr>
          <w:rFonts w:ascii="Arial" w:hAnsi="Arial" w:cs="Arial"/>
          <w:sz w:val="18"/>
          <w:szCs w:val="18"/>
        </w:rPr>
        <w:t>1.0</w:t>
      </w:r>
      <w:r>
        <w:rPr>
          <w:rFonts w:ascii="Arial" w:hAnsi="Arial" w:cs="Arial"/>
          <w:sz w:val="18"/>
          <w:szCs w:val="18"/>
        </w:rPr>
        <w:t>50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</w:t>
      </w:r>
    </w:p>
    <w:p w14:paraId="6E070E18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1FB4B225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7222FFFE" w14:textId="77777777" w:rsidR="000636C1" w:rsidRPr="000B4340" w:rsidRDefault="000636C1" w:rsidP="000636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43C3A936" w14:textId="5D09BD3A" w:rsidR="000636C1" w:rsidRPr="00EF1320" w:rsidRDefault="000636C1" w:rsidP="000636C1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 w:rsidR="005B42C2">
        <w:rPr>
          <w:rFonts w:ascii="Arial" w:hAnsi="Arial" w:cs="Arial"/>
          <w:sz w:val="18"/>
          <w:szCs w:val="18"/>
        </w:rPr>
        <w:t>6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443F52DC" w14:textId="77777777" w:rsidR="000636C1" w:rsidRPr="001C1E4B" w:rsidRDefault="000636C1" w:rsidP="000636C1">
      <w:pPr>
        <w:rPr>
          <w:rFonts w:ascii="Arial" w:hAnsi="Arial" w:cs="Arial"/>
          <w:sz w:val="18"/>
          <w:szCs w:val="18"/>
        </w:rPr>
      </w:pPr>
    </w:p>
    <w:p w14:paraId="352DDE80" w14:textId="014916EB" w:rsidR="007C05F0" w:rsidRDefault="000636C1" w:rsidP="000636C1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2020 von </w:t>
      </w:r>
      <w:r>
        <w:rPr>
          <w:rFonts w:ascii="Arial" w:hAnsi="Arial" w:cs="Arial"/>
          <w:sz w:val="18"/>
          <w:szCs w:val="18"/>
        </w:rPr>
        <w:lastRenderedPageBreak/>
        <w:t xml:space="preserve">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>erneut den Testsieg. Auch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 w:rsidR="00E317A3">
        <w:rPr>
          <w:rFonts w:ascii="Arial" w:hAnsi="Arial" w:cs="Arial"/>
          <w:sz w:val="18"/>
          <w:szCs w:val="18"/>
        </w:rPr>
        <w:t>Für ntv bietet die norisbank den „Besten Ratenkredit“</w:t>
      </w:r>
      <w:r w:rsidR="007C05F0">
        <w:rPr>
          <w:rFonts w:ascii="Arial" w:hAnsi="Arial" w:cs="Arial"/>
          <w:sz w:val="18"/>
          <w:szCs w:val="18"/>
        </w:rPr>
        <w:t xml:space="preserve"> im Test im März 2020.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Vielfache weitere Auszeichnungen bestätigen darüber hinaus die Top-Qualität und das hervorragende Preis-Leistungsverhältnis der norisbank. Weitere aktuelle Informationen hierzu: </w:t>
      </w:r>
    </w:p>
    <w:p w14:paraId="4C5A9E62" w14:textId="3BBD9D2E" w:rsidR="000636C1" w:rsidRDefault="00E317A3" w:rsidP="000636C1">
      <w:pPr>
        <w:rPr>
          <w:rFonts w:ascii="Arial" w:hAnsi="Arial" w:cs="Arial"/>
          <w:sz w:val="18"/>
          <w:szCs w:val="18"/>
        </w:rPr>
      </w:pPr>
      <w:r w:rsidRPr="00E317A3">
        <w:rPr>
          <w:rStyle w:val="Hyperlink"/>
          <w:rFonts w:ascii="Arial" w:hAnsi="Arial" w:cs="Arial"/>
          <w:sz w:val="18"/>
          <w:szCs w:val="18"/>
        </w:rPr>
        <w:t>www.norisbank.de/ueber-uns/norisbank/auszeichnungen.html</w:t>
      </w:r>
    </w:p>
    <w:p w14:paraId="4B7AF4FC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47154A27" w14:textId="77777777" w:rsidR="000636C1" w:rsidRPr="003E4829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</w:p>
    <w:p w14:paraId="16CA9582" w14:textId="77777777" w:rsidR="000636C1" w:rsidRPr="0025476D" w:rsidRDefault="000636C1" w:rsidP="000636C1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5522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C1864" w14:textId="77777777" w:rsidR="00AF7FD6" w:rsidRDefault="00AF7FD6" w:rsidP="007A6FBB">
      <w:r>
        <w:separator/>
      </w:r>
    </w:p>
  </w:endnote>
  <w:endnote w:type="continuationSeparator" w:id="0">
    <w:p w14:paraId="61EA6751" w14:textId="77777777" w:rsidR="00AF7FD6" w:rsidRDefault="00AF7FD6" w:rsidP="007A6FBB">
      <w:r>
        <w:continuationSeparator/>
      </w:r>
    </w:p>
  </w:endnote>
  <w:endnote w:type="continuationNotice" w:id="1">
    <w:p w14:paraId="7125067E" w14:textId="77777777" w:rsidR="00AF7FD6" w:rsidRDefault="00AF7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C8DF3" w14:textId="2C5BCBAB" w:rsidR="00344BA7" w:rsidRPr="007A3768" w:rsidRDefault="009D26E7">
    <w:pPr>
      <w:pStyle w:val="Fuzeile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0" allowOverlap="1" wp14:anchorId="58A131EA" wp14:editId="16C7BDC4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7" name="MSIPCM05a842b29132c3dc745f376c" descr="{&quot;HashCode&quot;:776355569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901558" w14:textId="69289C3C" w:rsidR="009D26E7" w:rsidRPr="009D26E7" w:rsidRDefault="009D26E7" w:rsidP="009D26E7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A131EA" id="_x0000_t202" coordsize="21600,21600" o:spt="202" path="m,l,21600r21600,l21600,xe">
              <v:stroke joinstyle="miter"/>
              <v:path gradientshapeok="t" o:connecttype="rect"/>
            </v:shapetype>
            <v:shape id="MSIPCM05a842b29132c3dc745f376c" o:spid="_x0000_s1027" type="#_x0000_t202" alt="{&quot;HashCode&quot;:776355569,&quot;Height&quot;:842.0,&quot;Width&quot;:595.0,&quot;Placement&quot;:&quot;Footer&quot;,&quot;Index&quot;:&quot;OddAndEven&quot;,&quot;Section&quot;:1,&quot;Top&quot;:0.0,&quot;Left&quot;:0.0}" style="position:absolute;margin-left:0;margin-top:806pt;width:595pt;height:21pt;z-index:2516613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" o:allowincell="f" filled="f" stroked="f" strokeweight=".5pt">
              <v:textbox inset=",0,,0">
                <w:txbxContent>
                  <w:p w14:paraId="4A901558" w14:textId="69289C3C" w:rsidR="009D26E7" w:rsidRPr="009D26E7" w:rsidRDefault="009D26E7" w:rsidP="009D26E7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196CB" w14:textId="79B4D443" w:rsidR="00141F29" w:rsidRPr="007A3768" w:rsidRDefault="009D26E7">
    <w:pPr>
      <w:pStyle w:val="Fuzeile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29401284" wp14:editId="27E6159B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3" name="MSIPCM12d348c4b151f8a6af7931b7" descr="{&quot;HashCode&quot;:776355569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A6B1BD" w14:textId="74372221" w:rsidR="009D26E7" w:rsidRPr="009D26E7" w:rsidRDefault="009D26E7" w:rsidP="009D26E7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401284" id="_x0000_t202" coordsize="21600,21600" o:spt="202" path="m,l,21600r21600,l21600,xe">
              <v:stroke joinstyle="miter"/>
              <v:path gradientshapeok="t" o:connecttype="rect"/>
            </v:shapetype>
            <v:shape id="MSIPCM12d348c4b151f8a6af7931b7" o:spid="_x0000_s1028" type="#_x0000_t202" alt="{&quot;HashCode&quot;:776355569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" o:allowincell="f" filled="f" stroked="f" strokeweight=".5pt">
              <v:textbox inset=",0,,0">
                <w:txbxContent>
                  <w:p w14:paraId="11A6B1BD" w14:textId="74372221" w:rsidR="009D26E7" w:rsidRPr="009D26E7" w:rsidRDefault="009D26E7" w:rsidP="009D26E7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F5118" w14:textId="2ADDAC0D" w:rsidR="00344BA7" w:rsidRPr="007A3768" w:rsidRDefault="009D26E7">
    <w:pPr>
      <w:pStyle w:val="Fuzeile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151E432B" wp14:editId="11268720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6" name="MSIPCM550a41d8a29376f3233956b5" descr="{&quot;HashCode&quot;:776355569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AE97D1" w14:textId="022539D7" w:rsidR="009D26E7" w:rsidRPr="009D26E7" w:rsidRDefault="009D26E7" w:rsidP="009D26E7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1E432B" id="_x0000_t202" coordsize="21600,21600" o:spt="202" path="m,l,21600r21600,l21600,xe">
              <v:stroke joinstyle="miter"/>
              <v:path gradientshapeok="t" o:connecttype="rect"/>
            </v:shapetype>
            <v:shape id="MSIPCM550a41d8a29376f3233956b5" o:spid="_x0000_s1029" type="#_x0000_t202" alt="{&quot;HashCode&quot;:776355569,&quot;Height&quot;:842.0,&quot;Width&quot;:595.0,&quot;Placement&quot;:&quot;Footer&quot;,&quot;Index&quot;:&quot;FirstPage&quot;,&quot;Section&quot;:1,&quot;Top&quot;:0.0,&quot;Left&quot;:0.0}" style="position:absolute;margin-left:0;margin-top:806pt;width:595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" o:allowincell="f" filled="f" stroked="f" strokeweight=".5pt">
              <v:textbox inset=",0,,0">
                <w:txbxContent>
                  <w:p w14:paraId="09AE97D1" w14:textId="022539D7" w:rsidR="009D26E7" w:rsidRPr="009D26E7" w:rsidRDefault="009D26E7" w:rsidP="009D26E7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21E7A" w14:textId="77777777" w:rsidR="00AF7FD6" w:rsidRDefault="00AF7FD6" w:rsidP="007A6FBB">
      <w:r>
        <w:separator/>
      </w:r>
    </w:p>
  </w:footnote>
  <w:footnote w:type="continuationSeparator" w:id="0">
    <w:p w14:paraId="4465B542" w14:textId="77777777" w:rsidR="00AF7FD6" w:rsidRDefault="00AF7FD6" w:rsidP="007A6FBB">
      <w:r>
        <w:continuationSeparator/>
      </w:r>
    </w:p>
  </w:footnote>
  <w:footnote w:type="continuationNotice" w:id="1">
    <w:p w14:paraId="26CB172E" w14:textId="77777777" w:rsidR="00AF7FD6" w:rsidRDefault="00AF7F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27362"/>
    <w:rsid w:val="0003035A"/>
    <w:rsid w:val="000340FD"/>
    <w:rsid w:val="000348D2"/>
    <w:rsid w:val="0003531C"/>
    <w:rsid w:val="0004082D"/>
    <w:rsid w:val="00042D74"/>
    <w:rsid w:val="000449B5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6C1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F14EB"/>
    <w:rsid w:val="000F25A6"/>
    <w:rsid w:val="000F5714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64D0"/>
    <w:rsid w:val="0019310D"/>
    <w:rsid w:val="00193399"/>
    <w:rsid w:val="00194C3C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306E"/>
    <w:rsid w:val="001B4119"/>
    <w:rsid w:val="001B5E3C"/>
    <w:rsid w:val="001B66CE"/>
    <w:rsid w:val="001B704A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7FF"/>
    <w:rsid w:val="001D7B32"/>
    <w:rsid w:val="001E1180"/>
    <w:rsid w:val="001E1B07"/>
    <w:rsid w:val="001E1F4D"/>
    <w:rsid w:val="001E3FDC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ED7"/>
    <w:rsid w:val="00204C7B"/>
    <w:rsid w:val="00205D7F"/>
    <w:rsid w:val="00210806"/>
    <w:rsid w:val="002113A4"/>
    <w:rsid w:val="0021435D"/>
    <w:rsid w:val="002145BA"/>
    <w:rsid w:val="0021487D"/>
    <w:rsid w:val="0022188F"/>
    <w:rsid w:val="00223CE4"/>
    <w:rsid w:val="002249D6"/>
    <w:rsid w:val="00225772"/>
    <w:rsid w:val="002268E9"/>
    <w:rsid w:val="00231290"/>
    <w:rsid w:val="002331EE"/>
    <w:rsid w:val="002347E7"/>
    <w:rsid w:val="0023488B"/>
    <w:rsid w:val="00235173"/>
    <w:rsid w:val="0023726D"/>
    <w:rsid w:val="00240104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46CF"/>
    <w:rsid w:val="002454F1"/>
    <w:rsid w:val="002457D7"/>
    <w:rsid w:val="002477B5"/>
    <w:rsid w:val="00251010"/>
    <w:rsid w:val="00251049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7325"/>
    <w:rsid w:val="00280FC6"/>
    <w:rsid w:val="0028646D"/>
    <w:rsid w:val="002864AF"/>
    <w:rsid w:val="002878EC"/>
    <w:rsid w:val="00287C6F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3CA0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24E5"/>
    <w:rsid w:val="00334779"/>
    <w:rsid w:val="00334D57"/>
    <w:rsid w:val="00335EBD"/>
    <w:rsid w:val="00336DE4"/>
    <w:rsid w:val="00343A23"/>
    <w:rsid w:val="00344584"/>
    <w:rsid w:val="003449E4"/>
    <w:rsid w:val="00344BA7"/>
    <w:rsid w:val="00345C06"/>
    <w:rsid w:val="00353E4F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73D6"/>
    <w:rsid w:val="003D1E57"/>
    <w:rsid w:val="003D1EBB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0DC0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641"/>
    <w:rsid w:val="004A2750"/>
    <w:rsid w:val="004A2FA7"/>
    <w:rsid w:val="004B000E"/>
    <w:rsid w:val="004B3368"/>
    <w:rsid w:val="004B4462"/>
    <w:rsid w:val="004C0ECF"/>
    <w:rsid w:val="004C1F4F"/>
    <w:rsid w:val="004C3ED4"/>
    <w:rsid w:val="004C40E2"/>
    <w:rsid w:val="004C5826"/>
    <w:rsid w:val="004C67D3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0750E"/>
    <w:rsid w:val="00511462"/>
    <w:rsid w:val="00511CDA"/>
    <w:rsid w:val="005129CC"/>
    <w:rsid w:val="0051536F"/>
    <w:rsid w:val="00516582"/>
    <w:rsid w:val="005173E5"/>
    <w:rsid w:val="0052153C"/>
    <w:rsid w:val="0052572B"/>
    <w:rsid w:val="00525E8D"/>
    <w:rsid w:val="00526371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03FB"/>
    <w:rsid w:val="005B1948"/>
    <w:rsid w:val="005B26CC"/>
    <w:rsid w:val="005B2D02"/>
    <w:rsid w:val="005B42C2"/>
    <w:rsid w:val="005B4510"/>
    <w:rsid w:val="005B6F39"/>
    <w:rsid w:val="005C2191"/>
    <w:rsid w:val="005C27AC"/>
    <w:rsid w:val="005C4B40"/>
    <w:rsid w:val="005D0471"/>
    <w:rsid w:val="005D12BA"/>
    <w:rsid w:val="005D15D4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6DD2"/>
    <w:rsid w:val="006178B0"/>
    <w:rsid w:val="00617ACD"/>
    <w:rsid w:val="00623A7F"/>
    <w:rsid w:val="00625E09"/>
    <w:rsid w:val="00630DDA"/>
    <w:rsid w:val="00631EAB"/>
    <w:rsid w:val="00632959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29A5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B05EF"/>
    <w:rsid w:val="006B1B97"/>
    <w:rsid w:val="006B2CEA"/>
    <w:rsid w:val="006B37D2"/>
    <w:rsid w:val="006B4B80"/>
    <w:rsid w:val="006C012E"/>
    <w:rsid w:val="006C348F"/>
    <w:rsid w:val="006C63CC"/>
    <w:rsid w:val="006C6A3D"/>
    <w:rsid w:val="006C7F7A"/>
    <w:rsid w:val="006D3768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A30"/>
    <w:rsid w:val="00731C13"/>
    <w:rsid w:val="00733253"/>
    <w:rsid w:val="0073330E"/>
    <w:rsid w:val="00736AEA"/>
    <w:rsid w:val="00736CE7"/>
    <w:rsid w:val="007372EC"/>
    <w:rsid w:val="00741FCF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6695E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51B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55E"/>
    <w:rsid w:val="007B2538"/>
    <w:rsid w:val="007B3A29"/>
    <w:rsid w:val="007B5C47"/>
    <w:rsid w:val="007B5E49"/>
    <w:rsid w:val="007B6188"/>
    <w:rsid w:val="007C05F0"/>
    <w:rsid w:val="007C2C88"/>
    <w:rsid w:val="007C4304"/>
    <w:rsid w:val="007C66B6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3B50"/>
    <w:rsid w:val="008052C4"/>
    <w:rsid w:val="00805F14"/>
    <w:rsid w:val="008073A6"/>
    <w:rsid w:val="008073A9"/>
    <w:rsid w:val="0081321E"/>
    <w:rsid w:val="00814A6A"/>
    <w:rsid w:val="008151AD"/>
    <w:rsid w:val="00815B4C"/>
    <w:rsid w:val="00817219"/>
    <w:rsid w:val="008203E8"/>
    <w:rsid w:val="0082145F"/>
    <w:rsid w:val="00822705"/>
    <w:rsid w:val="00825B9E"/>
    <w:rsid w:val="00826F8E"/>
    <w:rsid w:val="0083010B"/>
    <w:rsid w:val="00832997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187"/>
    <w:rsid w:val="00877258"/>
    <w:rsid w:val="00877514"/>
    <w:rsid w:val="008806B3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3C5"/>
    <w:rsid w:val="008E097E"/>
    <w:rsid w:val="008E235E"/>
    <w:rsid w:val="008E4260"/>
    <w:rsid w:val="008E533E"/>
    <w:rsid w:val="008F0D45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DEE"/>
    <w:rsid w:val="00930E55"/>
    <w:rsid w:val="00931C9B"/>
    <w:rsid w:val="009327D7"/>
    <w:rsid w:val="009357AD"/>
    <w:rsid w:val="0093766C"/>
    <w:rsid w:val="00940140"/>
    <w:rsid w:val="009419B0"/>
    <w:rsid w:val="00941A43"/>
    <w:rsid w:val="00942177"/>
    <w:rsid w:val="00943EA6"/>
    <w:rsid w:val="00943F43"/>
    <w:rsid w:val="00944BFD"/>
    <w:rsid w:val="009465F2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75A"/>
    <w:rsid w:val="009A1D81"/>
    <w:rsid w:val="009A2656"/>
    <w:rsid w:val="009A3448"/>
    <w:rsid w:val="009A3FEB"/>
    <w:rsid w:val="009A55D6"/>
    <w:rsid w:val="009A5F55"/>
    <w:rsid w:val="009A6712"/>
    <w:rsid w:val="009B1E09"/>
    <w:rsid w:val="009B27B6"/>
    <w:rsid w:val="009B2CD1"/>
    <w:rsid w:val="009B54D2"/>
    <w:rsid w:val="009B6FBD"/>
    <w:rsid w:val="009B7FC7"/>
    <w:rsid w:val="009C0DFD"/>
    <w:rsid w:val="009C12A7"/>
    <w:rsid w:val="009C3150"/>
    <w:rsid w:val="009C3FC1"/>
    <w:rsid w:val="009C5FE2"/>
    <w:rsid w:val="009C6D80"/>
    <w:rsid w:val="009D1306"/>
    <w:rsid w:val="009D26E7"/>
    <w:rsid w:val="009D65D1"/>
    <w:rsid w:val="009D697F"/>
    <w:rsid w:val="009D728A"/>
    <w:rsid w:val="009D752A"/>
    <w:rsid w:val="009D76A4"/>
    <w:rsid w:val="009E04CA"/>
    <w:rsid w:val="009E2F3B"/>
    <w:rsid w:val="009E5154"/>
    <w:rsid w:val="009E5EFA"/>
    <w:rsid w:val="009E612A"/>
    <w:rsid w:val="009E7F22"/>
    <w:rsid w:val="009E7F39"/>
    <w:rsid w:val="009F04B2"/>
    <w:rsid w:val="009F0992"/>
    <w:rsid w:val="009F25AD"/>
    <w:rsid w:val="009F5E7D"/>
    <w:rsid w:val="00A0036A"/>
    <w:rsid w:val="00A00F08"/>
    <w:rsid w:val="00A12D11"/>
    <w:rsid w:val="00A135DC"/>
    <w:rsid w:val="00A14256"/>
    <w:rsid w:val="00A1736F"/>
    <w:rsid w:val="00A17B15"/>
    <w:rsid w:val="00A20CD2"/>
    <w:rsid w:val="00A21EB5"/>
    <w:rsid w:val="00A24AF5"/>
    <w:rsid w:val="00A30F80"/>
    <w:rsid w:val="00A31252"/>
    <w:rsid w:val="00A317B0"/>
    <w:rsid w:val="00A31B45"/>
    <w:rsid w:val="00A33CC9"/>
    <w:rsid w:val="00A34065"/>
    <w:rsid w:val="00A3786E"/>
    <w:rsid w:val="00A37D32"/>
    <w:rsid w:val="00A400D4"/>
    <w:rsid w:val="00A4208E"/>
    <w:rsid w:val="00A57720"/>
    <w:rsid w:val="00A60719"/>
    <w:rsid w:val="00A60DDA"/>
    <w:rsid w:val="00A6252B"/>
    <w:rsid w:val="00A62BD7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0233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56B3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2D4F"/>
    <w:rsid w:val="00AC3109"/>
    <w:rsid w:val="00AC3826"/>
    <w:rsid w:val="00AC4ACC"/>
    <w:rsid w:val="00AC5090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AF333B"/>
    <w:rsid w:val="00AF7E3A"/>
    <w:rsid w:val="00AF7FD6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268D"/>
    <w:rsid w:val="00B134EA"/>
    <w:rsid w:val="00B164F1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2CF8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133A"/>
    <w:rsid w:val="00B918B9"/>
    <w:rsid w:val="00B93CBD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C0B79"/>
    <w:rsid w:val="00BC0C81"/>
    <w:rsid w:val="00BC1940"/>
    <w:rsid w:val="00BC3243"/>
    <w:rsid w:val="00BC32C8"/>
    <w:rsid w:val="00BC4EEF"/>
    <w:rsid w:val="00BD00DC"/>
    <w:rsid w:val="00BD07F3"/>
    <w:rsid w:val="00BD18FD"/>
    <w:rsid w:val="00BD1F59"/>
    <w:rsid w:val="00BD3F1A"/>
    <w:rsid w:val="00BD402B"/>
    <w:rsid w:val="00BD404D"/>
    <w:rsid w:val="00BD6853"/>
    <w:rsid w:val="00BD68B4"/>
    <w:rsid w:val="00BD6C93"/>
    <w:rsid w:val="00BE0387"/>
    <w:rsid w:val="00BE1AE7"/>
    <w:rsid w:val="00BE2A44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35FC"/>
    <w:rsid w:val="00C14519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6528"/>
    <w:rsid w:val="00C30922"/>
    <w:rsid w:val="00C32CBC"/>
    <w:rsid w:val="00C3543F"/>
    <w:rsid w:val="00C36DFA"/>
    <w:rsid w:val="00C379C7"/>
    <w:rsid w:val="00C37D69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26C8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4957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C6D"/>
    <w:rsid w:val="00CC541A"/>
    <w:rsid w:val="00CC548B"/>
    <w:rsid w:val="00CC555F"/>
    <w:rsid w:val="00CC595B"/>
    <w:rsid w:val="00CC63CD"/>
    <w:rsid w:val="00CC747D"/>
    <w:rsid w:val="00CD0FEA"/>
    <w:rsid w:val="00CD13FC"/>
    <w:rsid w:val="00CD32D7"/>
    <w:rsid w:val="00CD58BD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4AB6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2702A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22DB"/>
    <w:rsid w:val="00D7344D"/>
    <w:rsid w:val="00D74C17"/>
    <w:rsid w:val="00D761C1"/>
    <w:rsid w:val="00D800F3"/>
    <w:rsid w:val="00D804CF"/>
    <w:rsid w:val="00D828BE"/>
    <w:rsid w:val="00D8408D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8E5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7A3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F10"/>
    <w:rsid w:val="00E51A2E"/>
    <w:rsid w:val="00E52288"/>
    <w:rsid w:val="00E5388B"/>
    <w:rsid w:val="00E55C37"/>
    <w:rsid w:val="00E56E18"/>
    <w:rsid w:val="00E5750C"/>
    <w:rsid w:val="00E650B4"/>
    <w:rsid w:val="00E670AF"/>
    <w:rsid w:val="00E70E50"/>
    <w:rsid w:val="00E736DF"/>
    <w:rsid w:val="00E737E2"/>
    <w:rsid w:val="00E753FB"/>
    <w:rsid w:val="00E75C6B"/>
    <w:rsid w:val="00E76A1D"/>
    <w:rsid w:val="00E771AF"/>
    <w:rsid w:val="00E82925"/>
    <w:rsid w:val="00E86508"/>
    <w:rsid w:val="00E8749E"/>
    <w:rsid w:val="00E908FD"/>
    <w:rsid w:val="00E9430B"/>
    <w:rsid w:val="00E95175"/>
    <w:rsid w:val="00E95273"/>
    <w:rsid w:val="00E956C3"/>
    <w:rsid w:val="00EA3884"/>
    <w:rsid w:val="00EB063B"/>
    <w:rsid w:val="00EB39CD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4812"/>
    <w:rsid w:val="00F06074"/>
    <w:rsid w:val="00F07875"/>
    <w:rsid w:val="00F105BA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4525"/>
    <w:rsid w:val="00F54946"/>
    <w:rsid w:val="00F54D7A"/>
    <w:rsid w:val="00F55629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22EB"/>
    <w:rsid w:val="00F823D1"/>
    <w:rsid w:val="00F82594"/>
    <w:rsid w:val="00F83979"/>
    <w:rsid w:val="00F84119"/>
    <w:rsid w:val="00F842EF"/>
    <w:rsid w:val="00F96E67"/>
    <w:rsid w:val="00F97F77"/>
    <w:rsid w:val="00FA032C"/>
    <w:rsid w:val="00FA0DC5"/>
    <w:rsid w:val="00FA281B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0E9D"/>
    <w:rsid w:val="00FE4250"/>
    <w:rsid w:val="00FE6C99"/>
    <w:rsid w:val="00FE70A9"/>
    <w:rsid w:val="00FF1CFB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5.xml><?xml version="1.0" encoding="utf-8"?>
<ds:datastoreItem xmlns:ds="http://schemas.openxmlformats.org/officeDocument/2006/customXml" ds:itemID="{7A361EE2-30CA-499B-998B-4D7E2D8E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48DD1F85</Template>
  <TotalTime>0</TotalTime>
  <Pages>2</Pages>
  <Words>776</Words>
  <Characters>5124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2020-06-22T09:05:00Z</dcterms:created>
  <dcterms:modified xsi:type="dcterms:W3CDTF">2020-06-22T11:41:00Z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1b7f8449-e5d3-4eba-8da7-ffd6ca5bf3e9_Enabled">
    <vt:lpwstr>True</vt:lpwstr>
  </property>
  <property fmtid="{D5CDD505-2E9C-101B-9397-08002B2CF9AE}" pid="7" name="MSIP_Label_1b7f8449-e5d3-4eba-8da7-ffd6ca5bf3e9_SiteId">
    <vt:lpwstr>1e9b61e8-e590-4abc-b1af-24125e330d2a</vt:lpwstr>
  </property>
  <property fmtid="{D5CDD505-2E9C-101B-9397-08002B2CF9AE}" pid="8" name="MSIP_Label_1b7f8449-e5d3-4eba-8da7-ffd6ca5bf3e9_Owner">
    <vt:lpwstr>christian-a.jacobs@db.com</vt:lpwstr>
  </property>
  <property fmtid="{D5CDD505-2E9C-101B-9397-08002B2CF9AE}" pid="9" name="MSIP_Label_1b7f8449-e5d3-4eba-8da7-ffd6ca5bf3e9_SetDate">
    <vt:lpwstr>2020-06-19T10:18:20.9409604Z</vt:lpwstr>
  </property>
  <property fmtid="{D5CDD505-2E9C-101B-9397-08002B2CF9AE}" pid="10" name="MSIP_Label_1b7f8449-e5d3-4eba-8da7-ffd6ca5bf3e9_Name">
    <vt:lpwstr>External Communication</vt:lpwstr>
  </property>
  <property fmtid="{D5CDD505-2E9C-101B-9397-08002B2CF9AE}" pid="11" name="MSIP_Label_1b7f8449-e5d3-4eba-8da7-ffd6ca5bf3e9_Application">
    <vt:lpwstr>Microsoft Azure Information Protection</vt:lpwstr>
  </property>
  <property fmtid="{D5CDD505-2E9C-101B-9397-08002B2CF9AE}" pid="12" name="MSIP_Label_1b7f8449-e5d3-4eba-8da7-ffd6ca5bf3e9_ActionId">
    <vt:lpwstr>6a322953-3500-4800-98e0-38374beb04c6</vt:lpwstr>
  </property>
  <property fmtid="{D5CDD505-2E9C-101B-9397-08002B2CF9AE}" pid="13" name="MSIP_Label_1b7f8449-e5d3-4eba-8da7-ffd6ca5bf3e9_Extended_MSFT_Method">
    <vt:lpwstr>Manual</vt:lpwstr>
  </property>
  <property fmtid="{D5CDD505-2E9C-101B-9397-08002B2CF9AE}" pid="14" name="db.comClassification">
    <vt:lpwstr>External Communication</vt:lpwstr>
  </property>
</Properties>
</file>