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96C71" w14:textId="77777777" w:rsidR="00F75EFC" w:rsidRDefault="00F75EFC"/>
    <w:p w14:paraId="4DD20BB5" w14:textId="77777777" w:rsidR="00F75EFC" w:rsidRDefault="00F75EFC"/>
    <w:p w14:paraId="0B35BE03" w14:textId="77777777" w:rsidR="007A6FBB" w:rsidRDefault="007A6FBB"/>
    <w:p w14:paraId="27C7388E" w14:textId="5697D18C" w:rsidR="007A6FBB" w:rsidRDefault="00C4090F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6065B" wp14:editId="559BF5C8">
                <wp:simplePos x="0" y="0"/>
                <wp:positionH relativeFrom="column">
                  <wp:posOffset>-99695</wp:posOffset>
                </wp:positionH>
                <wp:positionV relativeFrom="paragraph">
                  <wp:posOffset>188595</wp:posOffset>
                </wp:positionV>
                <wp:extent cx="6343650" cy="2200275"/>
                <wp:effectExtent l="0" t="0" r="0" b="95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0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2C5C7" w14:textId="0D7C8446" w:rsidR="00F63E5F" w:rsidRPr="00D36C6F" w:rsidRDefault="0084216C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Pressemitteilung</w:t>
                            </w:r>
                          </w:p>
                          <w:p w14:paraId="6E5FE3E6" w14:textId="3F7DDFED" w:rsidR="00F63E5F" w:rsidRPr="00D36C6F" w:rsidRDefault="00F83406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</w:t>
                            </w:r>
                            <w:r w:rsidR="0040070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8</w:t>
                            </w:r>
                            <w:r w:rsidR="009028D4"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</w:t>
                            </w:r>
                            <w:r w:rsidR="004919A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5</w:t>
                            </w:r>
                            <w:r w:rsidR="00D457FA"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9028D4"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201</w:t>
                            </w:r>
                            <w:r w:rsidR="00787C9E"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68A43407" w14:textId="77777777" w:rsidR="00F63E5F" w:rsidRPr="00D36C6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3271172D" w14:textId="77777777" w:rsidR="00F63E5F" w:rsidRPr="00D36C6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4C0841AA" w14:textId="25DB0A80" w:rsidR="008C2756" w:rsidRPr="00F51B85" w:rsidRDefault="00F83406" w:rsidP="000D0A75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 xml:space="preserve">Zum vierten Mal in Folge: norisbank wird „Fairster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>Autofinanzierer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>“</w:t>
                            </w:r>
                          </w:p>
                          <w:p w14:paraId="58F6FDF4" w14:textId="6C91868B" w:rsidR="00CD3A45" w:rsidRPr="000D0A75" w:rsidRDefault="00F83406" w:rsidP="00BD0EED">
                            <w:pPr>
                              <w:rPr>
                                <w:rFonts w:ascii="Arial" w:hAnsi="Arial" w:cs="Arial"/>
                                <w:b/>
                                <w:color w:val="C00000"/>
                                <w:szCs w:val="28"/>
                              </w:rPr>
                            </w:pPr>
                            <w:r w:rsidRPr="000D0A75">
                              <w:rPr>
                                <w:rFonts w:ascii="Arial" w:hAnsi="Arial" w:cs="Arial"/>
                                <w:b/>
                                <w:color w:val="C00000"/>
                                <w:szCs w:val="28"/>
                              </w:rPr>
                              <w:t>„</w:t>
                            </w:r>
                            <w:proofErr w:type="spellStart"/>
                            <w:r w:rsidRPr="000D0A75">
                              <w:rPr>
                                <w:rFonts w:ascii="Arial" w:hAnsi="Arial" w:cs="Arial"/>
                                <w:b/>
                                <w:color w:val="C00000"/>
                                <w:szCs w:val="28"/>
                              </w:rPr>
                              <w:t>Fairzinst</w:t>
                            </w:r>
                            <w:proofErr w:type="spellEnd"/>
                            <w:r w:rsidRPr="000D0A75">
                              <w:rPr>
                                <w:rFonts w:ascii="Arial" w:hAnsi="Arial" w:cs="Arial"/>
                                <w:b/>
                                <w:color w:val="C00000"/>
                                <w:szCs w:val="28"/>
                              </w:rPr>
                              <w:t xml:space="preserve">“ – Warum </w:t>
                            </w:r>
                            <w:r w:rsidR="00EE2CC9" w:rsidRPr="000D0A75">
                              <w:rPr>
                                <w:rFonts w:ascii="Arial" w:hAnsi="Arial" w:cs="Arial"/>
                                <w:b/>
                                <w:color w:val="C00000"/>
                                <w:szCs w:val="28"/>
                              </w:rPr>
                              <w:t>null Prozent auch manchmal teuer werden können</w:t>
                            </w:r>
                          </w:p>
                          <w:p w14:paraId="320472B0" w14:textId="77777777" w:rsidR="00F51B85" w:rsidRPr="00F51B85" w:rsidRDefault="00F51B85" w:rsidP="00BD0EED">
                            <w:pPr>
                              <w:rPr>
                                <w:rFonts w:ascii="Arial" w:hAnsi="Arial" w:cs="Arial"/>
                                <w:b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14:paraId="6F0BAFB7" w14:textId="36367904" w:rsidR="00A64FB4" w:rsidRPr="00C4090F" w:rsidRDefault="00BF021E" w:rsidP="008C2756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ind w:left="426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</w:t>
                            </w:r>
                            <w:r w:rsidRPr="00C4090F">
                              <w:rPr>
                                <w:rFonts w:ascii="Arial" w:hAnsi="Arial" w:cs="Arial"/>
                              </w:rPr>
                              <w:t xml:space="preserve">orisbank </w:t>
                            </w:r>
                            <w:r w:rsidR="00F83406" w:rsidRPr="00C4090F">
                              <w:rPr>
                                <w:rFonts w:ascii="Arial" w:hAnsi="Arial" w:cs="Arial"/>
                              </w:rPr>
                              <w:t xml:space="preserve">zum vierten Mal in Folge „Fairster </w:t>
                            </w:r>
                            <w:proofErr w:type="spellStart"/>
                            <w:r w:rsidR="00F83406" w:rsidRPr="00C4090F">
                              <w:rPr>
                                <w:rFonts w:ascii="Arial" w:hAnsi="Arial" w:cs="Arial"/>
                              </w:rPr>
                              <w:t>Autofinanzierer</w:t>
                            </w:r>
                            <w:proofErr w:type="spellEnd"/>
                            <w:r w:rsidR="00F83406" w:rsidRPr="00C4090F">
                              <w:rPr>
                                <w:rFonts w:ascii="Arial" w:hAnsi="Arial" w:cs="Arial"/>
                              </w:rPr>
                              <w:t>“</w:t>
                            </w:r>
                          </w:p>
                          <w:p w14:paraId="7A171678" w14:textId="541B5FA3" w:rsidR="0087502F" w:rsidRPr="00C4090F" w:rsidRDefault="00F83406" w:rsidP="008C2756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ind w:left="426"/>
                              <w:rPr>
                                <w:rFonts w:ascii="Arial" w:hAnsi="Arial" w:cs="Arial"/>
                              </w:rPr>
                            </w:pPr>
                            <w:r w:rsidRPr="00C4090F">
                              <w:rPr>
                                <w:rFonts w:ascii="Arial" w:hAnsi="Arial" w:cs="Arial"/>
                              </w:rPr>
                              <w:t>63,3 Prozent der Deutschen legen Wert auf Finanzierungsangebot beim Autokauf</w:t>
                            </w:r>
                          </w:p>
                          <w:p w14:paraId="061E8D01" w14:textId="5FE554AF" w:rsidR="00023DD1" w:rsidRPr="00C4090F" w:rsidRDefault="00F83406" w:rsidP="008C2756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ind w:left="426"/>
                              <w:rPr>
                                <w:rFonts w:ascii="Arial" w:hAnsi="Arial" w:cs="Arial"/>
                              </w:rPr>
                            </w:pPr>
                            <w:r w:rsidRPr="00C4090F">
                              <w:rPr>
                                <w:rFonts w:ascii="Arial" w:hAnsi="Arial" w:cs="Arial"/>
                              </w:rPr>
                              <w:t>Preisvorteile bei unabhängiger Autofinanzierung nutzen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6065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85pt;margin-top:14.85pt;width:499.5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5WIwIAAB4EAAAOAAAAZHJzL2Uyb0RvYy54bWysU9tu2zAMfR+wfxD0vthxLm2NOEWXLsOA&#10;7gK0+wBZkmNhkuhJSuzs60vJaZptb8P8IJAmeXR4SK1uB6PJQTqvwFZ0OskpkZaDUHZX0e9P23fX&#10;lPjArGAarKzoUXp6u377ZtV3pSygBS2kIwhifdl3FW1D6Mos87yVhvkJdNJisAFnWEDX7TLhWI/o&#10;RmdFni+zHpzoHHDpPf69H4N0nfCbRvLwtWm8DERXFLmFdLp01vHM1itW7hzrWsVPNNg/sDBMWbz0&#10;DHXPAiN7p/6CMoo78NCECQeTQdMoLlMP2M00/6Obx5Z1MvWC4vjuLJP/f7D8y+GbI0pUdJZfUWKZ&#10;wSE9ySE0UgtSRH36zpeY9thhYhjew4BzTr367gH4D08sbFpmd/LOOehbyQTym8bK7KJ0xPERpO4/&#10;g8Br2D5AAhoaZ6J4KAdBdJzT8TwbpEI4/lzO5rPlAkMcYwWOvrhapDtY+VLeOR8+SjAkGhV1OPwE&#10;zw4PPkQ6rHxJibd50EpsldbJcbt6ox05MFyUbfpO6L+laUv6it4sikVCthDr0w4ZFXCRtTIVvc7j&#10;F8tZGeX4YEWyA1N6tJGJtid9oiSjOGGoB0yMotUgjqiUg3Fh8YGh0YL7RUmPy1pR/3PPnKREf7Ko&#10;9s10Po/bnZz54qpAx11G6ssIsxyhKhooGc1NSC8i8rVwh1NpVNLrlcmJKy5hkvH0YOKWX/op6/VZ&#10;r58BAAD//wMAUEsDBBQABgAIAAAAIQBiFMk24AAAAAoBAAAPAAAAZHJzL2Rvd25yZXYueG1sTI/B&#10;boMwDIbvk/YOkSftMrWhsEKhmGqbtGnXdn0AAy6gkgSRtNC3X3ZaT5blT7+/P9/NqhdXHm1nNMJq&#10;GYBgXZm60w3C8edzsQFhHemaeqMZ4cYWdsXjQ05ZbSa95+vBNcKHaJsRQuvckElpq5YV2aUZWPvb&#10;yYyKnF/HRtYjTT5c9TIMglgq6rT/0NLAHy1X58NFIZy+p5d1OpVf7pjsX+N36pLS3BCfn+a3LQjH&#10;s/uH4U/fq0PhnUpz0bUVPcJitU48ihCmfnog3UQRiBIhSuIQZJHL+wrFLwAAAP//AwBQSwECLQAU&#10;AAYACAAAACEAtoM4kv4AAADhAQAAEwAAAAAAAAAAAAAAAAAAAAAAW0NvbnRlbnRfVHlwZXNdLnht&#10;bFBLAQItABQABgAIAAAAIQA4/SH/1gAAAJQBAAALAAAAAAAAAAAAAAAAAC8BAABfcmVscy8ucmVs&#10;c1BLAQItABQABgAIAAAAIQDA9g5WIwIAAB4EAAAOAAAAAAAAAAAAAAAAAC4CAABkcnMvZTJvRG9j&#10;LnhtbFBLAQItABQABgAIAAAAIQBiFMk24AAAAAoBAAAPAAAAAAAAAAAAAAAAAH0EAABkcnMvZG93&#10;bnJldi54bWxQSwUGAAAAAAQABADzAAAAigUAAAAA&#10;" stroked="f">
                <v:textbox>
                  <w:txbxContent>
                    <w:p w14:paraId="7B42C5C7" w14:textId="0D7C8446" w:rsidR="00F63E5F" w:rsidRPr="00D36C6F" w:rsidRDefault="0084216C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 w:rsidRPr="00D36C6F"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Pressemitteilung</w:t>
                      </w:r>
                    </w:p>
                    <w:p w14:paraId="6E5FE3E6" w14:textId="3F7DDFED" w:rsidR="00F63E5F" w:rsidRPr="00D36C6F" w:rsidRDefault="00F83406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</w:t>
                      </w:r>
                      <w:r w:rsidR="0040070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8</w:t>
                      </w:r>
                      <w:r w:rsidR="009028D4" w:rsidRPr="00D36C6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</w:t>
                      </w:r>
                      <w:r w:rsidR="004919A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5</w:t>
                      </w:r>
                      <w:r w:rsidR="00D457FA" w:rsidRPr="00D36C6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9028D4" w:rsidRPr="00D36C6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201</w:t>
                      </w:r>
                      <w:r w:rsidR="00787C9E" w:rsidRPr="00D36C6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7</w:t>
                      </w:r>
                    </w:p>
                    <w:p w14:paraId="68A43407" w14:textId="77777777" w:rsidR="00F63E5F" w:rsidRPr="00D36C6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3271172D" w14:textId="77777777" w:rsidR="00F63E5F" w:rsidRPr="00D36C6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4C0841AA" w14:textId="25DB0A80" w:rsidR="008C2756" w:rsidRPr="00F51B85" w:rsidRDefault="00F83406" w:rsidP="000D0A75">
                      <w:pPr>
                        <w:spacing w:line="360" w:lineRule="auto"/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 xml:space="preserve">Zum vierten Mal in Folge: norisbank wird „Fairster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>Autofinanzierer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>“</w:t>
                      </w:r>
                    </w:p>
                    <w:p w14:paraId="58F6FDF4" w14:textId="6C91868B" w:rsidR="00CD3A45" w:rsidRPr="000D0A75" w:rsidRDefault="00F83406" w:rsidP="00BD0EED">
                      <w:pPr>
                        <w:rPr>
                          <w:rFonts w:ascii="Arial" w:hAnsi="Arial" w:cs="Arial"/>
                          <w:b/>
                          <w:color w:val="C00000"/>
                          <w:szCs w:val="28"/>
                        </w:rPr>
                      </w:pPr>
                      <w:r w:rsidRPr="000D0A75">
                        <w:rPr>
                          <w:rFonts w:ascii="Arial" w:hAnsi="Arial" w:cs="Arial"/>
                          <w:b/>
                          <w:color w:val="C00000"/>
                          <w:szCs w:val="28"/>
                        </w:rPr>
                        <w:t>„</w:t>
                      </w:r>
                      <w:proofErr w:type="spellStart"/>
                      <w:r w:rsidRPr="000D0A75">
                        <w:rPr>
                          <w:rFonts w:ascii="Arial" w:hAnsi="Arial" w:cs="Arial"/>
                          <w:b/>
                          <w:color w:val="C00000"/>
                          <w:szCs w:val="28"/>
                        </w:rPr>
                        <w:t>Fairzinst</w:t>
                      </w:r>
                      <w:proofErr w:type="spellEnd"/>
                      <w:r w:rsidRPr="000D0A75">
                        <w:rPr>
                          <w:rFonts w:ascii="Arial" w:hAnsi="Arial" w:cs="Arial"/>
                          <w:b/>
                          <w:color w:val="C00000"/>
                          <w:szCs w:val="28"/>
                        </w:rPr>
                        <w:t xml:space="preserve">“ – Warum </w:t>
                      </w:r>
                      <w:r w:rsidR="00EE2CC9" w:rsidRPr="000D0A75">
                        <w:rPr>
                          <w:rFonts w:ascii="Arial" w:hAnsi="Arial" w:cs="Arial"/>
                          <w:b/>
                          <w:color w:val="C00000"/>
                          <w:szCs w:val="28"/>
                        </w:rPr>
                        <w:t>null Prozent auch manchmal teuer werden können</w:t>
                      </w:r>
                    </w:p>
                    <w:p w14:paraId="320472B0" w14:textId="77777777" w:rsidR="00F51B85" w:rsidRPr="00F51B85" w:rsidRDefault="00F51B85" w:rsidP="00BD0EED">
                      <w:pPr>
                        <w:rPr>
                          <w:rFonts w:ascii="Arial" w:hAnsi="Arial" w:cs="Arial"/>
                          <w:b/>
                          <w:color w:val="C00000"/>
                          <w:sz w:val="16"/>
                          <w:szCs w:val="16"/>
                        </w:rPr>
                      </w:pPr>
                    </w:p>
                    <w:p w14:paraId="6F0BAFB7" w14:textId="36367904" w:rsidR="00A64FB4" w:rsidRPr="00C4090F" w:rsidRDefault="00BF021E" w:rsidP="008C2756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ind w:left="42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</w:t>
                      </w:r>
                      <w:r w:rsidRPr="00C4090F">
                        <w:rPr>
                          <w:rFonts w:ascii="Arial" w:hAnsi="Arial" w:cs="Arial"/>
                        </w:rPr>
                        <w:t xml:space="preserve">orisbank </w:t>
                      </w:r>
                      <w:r w:rsidR="00F83406" w:rsidRPr="00C4090F">
                        <w:rPr>
                          <w:rFonts w:ascii="Arial" w:hAnsi="Arial" w:cs="Arial"/>
                        </w:rPr>
                        <w:t xml:space="preserve">zum vierten Mal in Folge „Fairster </w:t>
                      </w:r>
                      <w:proofErr w:type="spellStart"/>
                      <w:r w:rsidR="00F83406" w:rsidRPr="00C4090F">
                        <w:rPr>
                          <w:rFonts w:ascii="Arial" w:hAnsi="Arial" w:cs="Arial"/>
                        </w:rPr>
                        <w:t>Autofinanzierer</w:t>
                      </w:r>
                      <w:proofErr w:type="spellEnd"/>
                      <w:r w:rsidR="00F83406" w:rsidRPr="00C4090F">
                        <w:rPr>
                          <w:rFonts w:ascii="Arial" w:hAnsi="Arial" w:cs="Arial"/>
                        </w:rPr>
                        <w:t>“</w:t>
                      </w:r>
                    </w:p>
                    <w:p w14:paraId="7A171678" w14:textId="541B5FA3" w:rsidR="0087502F" w:rsidRPr="00C4090F" w:rsidRDefault="00F83406" w:rsidP="008C2756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ind w:left="426"/>
                        <w:rPr>
                          <w:rFonts w:ascii="Arial" w:hAnsi="Arial" w:cs="Arial"/>
                        </w:rPr>
                      </w:pPr>
                      <w:r w:rsidRPr="00C4090F">
                        <w:rPr>
                          <w:rFonts w:ascii="Arial" w:hAnsi="Arial" w:cs="Arial"/>
                        </w:rPr>
                        <w:t>63,3 Prozent der Deutschen legen Wert auf Finanzierungsangebot beim Autokauf</w:t>
                      </w:r>
                    </w:p>
                    <w:p w14:paraId="061E8D01" w14:textId="5FE554AF" w:rsidR="00023DD1" w:rsidRPr="00C4090F" w:rsidRDefault="00F83406" w:rsidP="008C2756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ind w:left="426"/>
                        <w:rPr>
                          <w:rFonts w:ascii="Arial" w:hAnsi="Arial" w:cs="Arial"/>
                        </w:rPr>
                      </w:pPr>
                      <w:r w:rsidRPr="00C4090F">
                        <w:rPr>
                          <w:rFonts w:ascii="Arial" w:hAnsi="Arial" w:cs="Arial"/>
                        </w:rPr>
                        <w:t>Preisvorteile bei unabhängiger Autofinanzierung nutzen</w:t>
                      </w:r>
                    </w:p>
                  </w:txbxContent>
                </v:textbox>
              </v:shape>
            </w:pict>
          </mc:Fallback>
        </mc:AlternateContent>
      </w:r>
    </w:p>
    <w:p w14:paraId="20D173A8" w14:textId="571B8A5C" w:rsidR="007A6FBB" w:rsidRPr="007A5A4F" w:rsidRDefault="007A6FBB"/>
    <w:p w14:paraId="1E4EC63B" w14:textId="77777777" w:rsidR="007A6FBB" w:rsidRPr="007A5A4F" w:rsidRDefault="007A6FBB"/>
    <w:p w14:paraId="4F1782E0" w14:textId="77777777" w:rsidR="007A6FBB" w:rsidRPr="007A5A4F" w:rsidRDefault="007A6FBB"/>
    <w:p w14:paraId="5404A31D" w14:textId="3955C37C" w:rsidR="007A6FBB" w:rsidRPr="007A5A4F" w:rsidRDefault="007A6FBB"/>
    <w:p w14:paraId="50F28446" w14:textId="77777777" w:rsidR="007A6FBB" w:rsidRPr="007A5A4F" w:rsidRDefault="007A6FBB"/>
    <w:p w14:paraId="02C94B1F" w14:textId="77777777" w:rsidR="007A6FBB" w:rsidRPr="007A5A4F" w:rsidRDefault="007A6FBB"/>
    <w:p w14:paraId="7F53A7FE" w14:textId="77777777" w:rsidR="007A6FBB" w:rsidRDefault="007A6FBB"/>
    <w:p w14:paraId="25E5672F" w14:textId="77777777" w:rsidR="00787C9E" w:rsidRDefault="00787C9E"/>
    <w:p w14:paraId="6E802728" w14:textId="77777777" w:rsidR="00787C9E" w:rsidRDefault="00787C9E"/>
    <w:p w14:paraId="6E2DB4AF" w14:textId="77777777" w:rsidR="00023DD1" w:rsidRDefault="00023DD1" w:rsidP="00BD0EED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A799ED3" w14:textId="77777777" w:rsidR="00023DD1" w:rsidRDefault="00023DD1" w:rsidP="00BD0EED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6CEEB3A" w14:textId="77777777" w:rsidR="00023DD1" w:rsidRDefault="00023DD1" w:rsidP="00BD0EED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3895378" w14:textId="77777777" w:rsidR="00C4090F" w:rsidRDefault="00C4090F" w:rsidP="00C4090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10C827C" w14:textId="5289030A" w:rsidR="00F83406" w:rsidRPr="00526E5D" w:rsidRDefault="004F47E2" w:rsidP="00C4090F">
      <w:pPr>
        <w:spacing w:line="360" w:lineRule="auto"/>
        <w:rPr>
          <w:rFonts w:cstheme="minorHAnsi"/>
        </w:rPr>
      </w:pPr>
      <w:r>
        <w:rPr>
          <w:rFonts w:ascii="Arial" w:hAnsi="Arial" w:cs="Arial"/>
          <w:sz w:val="18"/>
          <w:szCs w:val="18"/>
          <w:lang w:eastAsia="ja-JP"/>
        </w:rPr>
        <w:t>B</w:t>
      </w:r>
      <w:r w:rsidR="003C73D6" w:rsidRPr="00655350">
        <w:rPr>
          <w:rFonts w:ascii="Arial" w:hAnsi="Arial" w:cs="Arial"/>
          <w:sz w:val="18"/>
          <w:szCs w:val="18"/>
          <w:lang w:eastAsia="ja-JP"/>
        </w:rPr>
        <w:t xml:space="preserve">onn, </w:t>
      </w:r>
      <w:r w:rsidR="00C4090F">
        <w:rPr>
          <w:rFonts w:ascii="Arial" w:hAnsi="Arial" w:cs="Arial"/>
          <w:sz w:val="18"/>
          <w:szCs w:val="18"/>
          <w:lang w:eastAsia="ja-JP"/>
        </w:rPr>
        <w:t>0</w:t>
      </w:r>
      <w:r w:rsidR="0040070A">
        <w:rPr>
          <w:rFonts w:ascii="Arial" w:hAnsi="Arial" w:cs="Arial"/>
          <w:sz w:val="18"/>
          <w:szCs w:val="18"/>
          <w:lang w:eastAsia="ja-JP"/>
        </w:rPr>
        <w:t>8</w:t>
      </w:r>
      <w:r w:rsidR="00C4090F">
        <w:rPr>
          <w:rFonts w:ascii="Arial" w:hAnsi="Arial" w:cs="Arial"/>
          <w:sz w:val="18"/>
          <w:szCs w:val="18"/>
          <w:lang w:eastAsia="ja-JP"/>
        </w:rPr>
        <w:t>.0</w:t>
      </w:r>
      <w:r w:rsidR="000D0A75">
        <w:rPr>
          <w:rFonts w:ascii="Arial" w:hAnsi="Arial" w:cs="Arial"/>
          <w:sz w:val="18"/>
          <w:szCs w:val="18"/>
          <w:lang w:eastAsia="ja-JP"/>
        </w:rPr>
        <w:t>5</w:t>
      </w:r>
      <w:r w:rsidR="00891D75">
        <w:rPr>
          <w:rFonts w:ascii="Arial" w:hAnsi="Arial" w:cs="Arial"/>
          <w:sz w:val="18"/>
          <w:szCs w:val="18"/>
          <w:lang w:eastAsia="ja-JP"/>
        </w:rPr>
        <w:t>.</w:t>
      </w:r>
      <w:r w:rsidR="003C73D6" w:rsidRPr="00655350">
        <w:rPr>
          <w:rFonts w:ascii="Arial" w:hAnsi="Arial" w:cs="Arial"/>
          <w:sz w:val="18"/>
          <w:szCs w:val="18"/>
          <w:lang w:eastAsia="ja-JP"/>
        </w:rPr>
        <w:t>201</w:t>
      </w:r>
      <w:r w:rsidR="0053610F">
        <w:rPr>
          <w:rFonts w:ascii="Arial" w:hAnsi="Arial" w:cs="Arial"/>
          <w:sz w:val="18"/>
          <w:szCs w:val="18"/>
          <w:lang w:eastAsia="ja-JP"/>
        </w:rPr>
        <w:t>7</w:t>
      </w:r>
      <w:r w:rsidR="003C73D6" w:rsidRPr="00655350">
        <w:rPr>
          <w:rFonts w:ascii="Arial" w:hAnsi="Arial" w:cs="Arial"/>
          <w:sz w:val="18"/>
          <w:szCs w:val="18"/>
          <w:lang w:eastAsia="ja-JP"/>
        </w:rPr>
        <w:t xml:space="preserve"> |</w:t>
      </w:r>
      <w:r w:rsidR="00674F0D" w:rsidRPr="00655350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83406" w:rsidRPr="00F83406">
        <w:rPr>
          <w:rFonts w:ascii="Arial" w:hAnsi="Arial" w:cs="Arial"/>
          <w:sz w:val="18"/>
          <w:szCs w:val="18"/>
          <w:lang w:eastAsia="ja-JP"/>
        </w:rPr>
        <w:t xml:space="preserve">Deutschlands Autokäufer haben wieder abgestimmt und entschieden: Die norisbank ist zum vierten Mal in Folge „Fairster </w:t>
      </w:r>
      <w:proofErr w:type="spellStart"/>
      <w:r w:rsidR="00F83406" w:rsidRPr="00F83406">
        <w:rPr>
          <w:rFonts w:ascii="Arial" w:hAnsi="Arial" w:cs="Arial"/>
          <w:sz w:val="18"/>
          <w:szCs w:val="18"/>
          <w:lang w:eastAsia="ja-JP"/>
        </w:rPr>
        <w:t>Autofinanzierer</w:t>
      </w:r>
      <w:proofErr w:type="spellEnd"/>
      <w:r w:rsidR="00F83406" w:rsidRPr="00F83406">
        <w:rPr>
          <w:rFonts w:ascii="Arial" w:hAnsi="Arial" w:cs="Arial"/>
          <w:sz w:val="18"/>
          <w:szCs w:val="18"/>
          <w:lang w:eastAsia="ja-JP"/>
        </w:rPr>
        <w:t xml:space="preserve">“. Das ergab eine Studie von Focus-Money, Ausgabe 11/2017, und </w:t>
      </w:r>
      <w:proofErr w:type="spellStart"/>
      <w:r w:rsidR="00F83406" w:rsidRPr="00F83406">
        <w:rPr>
          <w:rFonts w:ascii="Arial" w:hAnsi="Arial" w:cs="Arial"/>
          <w:sz w:val="18"/>
          <w:szCs w:val="18"/>
          <w:lang w:eastAsia="ja-JP"/>
        </w:rPr>
        <w:t>ServiceValue</w:t>
      </w:r>
      <w:proofErr w:type="spellEnd"/>
      <w:r w:rsidR="00F83406" w:rsidRPr="00F83406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BF021E">
        <w:rPr>
          <w:rFonts w:ascii="Arial" w:hAnsi="Arial" w:cs="Arial"/>
          <w:sz w:val="18"/>
          <w:szCs w:val="18"/>
          <w:lang w:eastAsia="ja-JP"/>
        </w:rPr>
        <w:t>A</w:t>
      </w:r>
      <w:r w:rsidR="00F83406" w:rsidRPr="00F83406">
        <w:rPr>
          <w:rFonts w:ascii="Arial" w:hAnsi="Arial" w:cs="Arial"/>
          <w:sz w:val="18"/>
          <w:szCs w:val="18"/>
          <w:lang w:eastAsia="ja-JP"/>
        </w:rPr>
        <w:t xml:space="preserve">ls eine von zwei klassischen Banken im Ranking </w:t>
      </w:r>
      <w:r w:rsidR="00BF021E" w:rsidRPr="00F83406">
        <w:rPr>
          <w:rFonts w:ascii="Arial" w:hAnsi="Arial" w:cs="Arial"/>
          <w:sz w:val="18"/>
          <w:szCs w:val="18"/>
          <w:lang w:eastAsia="ja-JP"/>
        </w:rPr>
        <w:t>konnte sich die norisbank</w:t>
      </w:r>
      <w:r w:rsidR="00BF021E">
        <w:rPr>
          <w:rFonts w:ascii="Arial" w:hAnsi="Arial" w:cs="Arial"/>
          <w:sz w:val="18"/>
          <w:szCs w:val="18"/>
          <w:lang w:eastAsia="ja-JP"/>
        </w:rPr>
        <w:t xml:space="preserve"> im Wettbewerb mit </w:t>
      </w:r>
      <w:r w:rsidR="00BF021E" w:rsidRPr="00F83406">
        <w:rPr>
          <w:rFonts w:ascii="Arial" w:hAnsi="Arial" w:cs="Arial"/>
          <w:sz w:val="18"/>
          <w:szCs w:val="18"/>
          <w:lang w:eastAsia="ja-JP"/>
        </w:rPr>
        <w:t xml:space="preserve">zahlreichen Autobanken </w:t>
      </w:r>
      <w:r w:rsidR="00F83406" w:rsidRPr="00F83406">
        <w:rPr>
          <w:rFonts w:ascii="Arial" w:hAnsi="Arial" w:cs="Arial"/>
          <w:sz w:val="18"/>
          <w:szCs w:val="18"/>
          <w:lang w:eastAsia="ja-JP"/>
        </w:rPr>
        <w:t>erfolgreich platzieren. Ein „Sehr gut“ gab es gleich in vier Kategorien: „Fair</w:t>
      </w:r>
      <w:r w:rsidR="00417503">
        <w:rPr>
          <w:rFonts w:ascii="Arial" w:hAnsi="Arial" w:cs="Arial"/>
          <w:sz w:val="18"/>
          <w:szCs w:val="18"/>
          <w:lang w:eastAsia="ja-JP"/>
        </w:rPr>
        <w:t>st</w:t>
      </w:r>
      <w:r w:rsidR="00F83406" w:rsidRPr="00F83406">
        <w:rPr>
          <w:rFonts w:ascii="Arial" w:hAnsi="Arial" w:cs="Arial"/>
          <w:sz w:val="18"/>
          <w:szCs w:val="18"/>
          <w:lang w:eastAsia="ja-JP"/>
        </w:rPr>
        <w:t>er Kundenservice“, „Fair</w:t>
      </w:r>
      <w:r w:rsidR="00417503">
        <w:rPr>
          <w:rFonts w:ascii="Arial" w:hAnsi="Arial" w:cs="Arial"/>
          <w:sz w:val="18"/>
          <w:szCs w:val="18"/>
          <w:lang w:eastAsia="ja-JP"/>
        </w:rPr>
        <w:t>st</w:t>
      </w:r>
      <w:r w:rsidR="00F83406" w:rsidRPr="00F83406">
        <w:rPr>
          <w:rFonts w:ascii="Arial" w:hAnsi="Arial" w:cs="Arial"/>
          <w:sz w:val="18"/>
          <w:szCs w:val="18"/>
          <w:lang w:eastAsia="ja-JP"/>
        </w:rPr>
        <w:t>e Kundenberatung“, „Fair</w:t>
      </w:r>
      <w:r w:rsidR="00417503">
        <w:rPr>
          <w:rFonts w:ascii="Arial" w:hAnsi="Arial" w:cs="Arial"/>
          <w:sz w:val="18"/>
          <w:szCs w:val="18"/>
          <w:lang w:eastAsia="ja-JP"/>
        </w:rPr>
        <w:t>st</w:t>
      </w:r>
      <w:r w:rsidR="00F83406" w:rsidRPr="00F83406">
        <w:rPr>
          <w:rFonts w:ascii="Arial" w:hAnsi="Arial" w:cs="Arial"/>
          <w:sz w:val="18"/>
          <w:szCs w:val="18"/>
          <w:lang w:eastAsia="ja-JP"/>
        </w:rPr>
        <w:t>e Konditionen“ und „Fair</w:t>
      </w:r>
      <w:r w:rsidR="00417503">
        <w:rPr>
          <w:rFonts w:ascii="Arial" w:hAnsi="Arial" w:cs="Arial"/>
          <w:sz w:val="18"/>
          <w:szCs w:val="18"/>
          <w:lang w:eastAsia="ja-JP"/>
        </w:rPr>
        <w:t>st</w:t>
      </w:r>
      <w:r w:rsidR="00F83406" w:rsidRPr="00F83406">
        <w:rPr>
          <w:rFonts w:ascii="Arial" w:hAnsi="Arial" w:cs="Arial"/>
          <w:sz w:val="18"/>
          <w:szCs w:val="18"/>
          <w:lang w:eastAsia="ja-JP"/>
        </w:rPr>
        <w:t>e Produktleistung“.</w:t>
      </w:r>
      <w:r w:rsidR="00F83406" w:rsidRPr="00F83406">
        <w:rPr>
          <w:rFonts w:cstheme="minorHAnsi"/>
        </w:rPr>
        <w:t xml:space="preserve"> </w:t>
      </w:r>
    </w:p>
    <w:p w14:paraId="4BD27464" w14:textId="0E586AF9" w:rsidR="00021202" w:rsidRDefault="00021202" w:rsidP="00C4090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3C7FAD7" w14:textId="449F352A" w:rsidR="00021202" w:rsidRPr="00021202" w:rsidRDefault="00F83406" w:rsidP="00C4090F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 xml:space="preserve">Deutsche greifen beim Auto </w:t>
      </w:r>
      <w:r w:rsidR="00C4090F">
        <w:rPr>
          <w:rFonts w:ascii="Arial" w:hAnsi="Arial" w:cs="Arial"/>
          <w:b/>
          <w:sz w:val="18"/>
          <w:szCs w:val="18"/>
          <w:lang w:eastAsia="ja-JP"/>
        </w:rPr>
        <w:t xml:space="preserve">gerne </w:t>
      </w:r>
      <w:r>
        <w:rPr>
          <w:rFonts w:ascii="Arial" w:hAnsi="Arial" w:cs="Arial"/>
          <w:b/>
          <w:sz w:val="18"/>
          <w:szCs w:val="18"/>
          <w:lang w:eastAsia="ja-JP"/>
        </w:rPr>
        <w:t>zum Kredit</w:t>
      </w:r>
    </w:p>
    <w:p w14:paraId="2CDAB6AB" w14:textId="54A754AD" w:rsidR="00F83406" w:rsidRPr="00417503" w:rsidRDefault="00F83406" w:rsidP="00C4090F">
      <w:pPr>
        <w:spacing w:line="360" w:lineRule="auto"/>
        <w:rPr>
          <w:rFonts w:ascii="Arial" w:hAnsi="Arial" w:cs="Arial"/>
          <w:sz w:val="18"/>
          <w:szCs w:val="18"/>
        </w:rPr>
      </w:pPr>
      <w:r w:rsidRPr="00F83406">
        <w:rPr>
          <w:rFonts w:ascii="Arial" w:hAnsi="Arial" w:cs="Arial"/>
          <w:sz w:val="18"/>
          <w:szCs w:val="18"/>
        </w:rPr>
        <w:t xml:space="preserve">Welche Bedeutung das Finanzierungsangebot beim Autokauf spielt, belegen aktuelle Zahlen von Statista zu den wichtigsten Kriterien beim Autokauf. </w:t>
      </w:r>
      <w:r w:rsidR="006B7093">
        <w:rPr>
          <w:rFonts w:ascii="Arial" w:hAnsi="Arial" w:cs="Arial"/>
          <w:sz w:val="18"/>
          <w:szCs w:val="18"/>
        </w:rPr>
        <w:t xml:space="preserve">Neben </w:t>
      </w:r>
      <w:r w:rsidR="00417503">
        <w:rPr>
          <w:rFonts w:ascii="Arial" w:hAnsi="Arial" w:cs="Arial"/>
          <w:sz w:val="18"/>
          <w:szCs w:val="18"/>
        </w:rPr>
        <w:t>z</w:t>
      </w:r>
      <w:r w:rsidR="00894B0D">
        <w:rPr>
          <w:rFonts w:ascii="Arial" w:hAnsi="Arial" w:cs="Arial"/>
          <w:sz w:val="18"/>
          <w:szCs w:val="18"/>
        </w:rPr>
        <w:t>um Beispiel</w:t>
      </w:r>
      <w:r w:rsidR="00417503">
        <w:rPr>
          <w:rFonts w:ascii="Arial" w:hAnsi="Arial" w:cs="Arial"/>
          <w:sz w:val="18"/>
          <w:szCs w:val="18"/>
        </w:rPr>
        <w:t xml:space="preserve"> der </w:t>
      </w:r>
      <w:r w:rsidR="006B7093">
        <w:rPr>
          <w:rFonts w:ascii="Arial" w:hAnsi="Arial" w:cs="Arial"/>
          <w:sz w:val="18"/>
          <w:szCs w:val="18"/>
        </w:rPr>
        <w:t xml:space="preserve">Sicherheit, </w:t>
      </w:r>
      <w:r w:rsidR="00417503">
        <w:rPr>
          <w:rFonts w:ascii="Arial" w:hAnsi="Arial" w:cs="Arial"/>
          <w:sz w:val="18"/>
          <w:szCs w:val="18"/>
        </w:rPr>
        <w:t xml:space="preserve">der </w:t>
      </w:r>
      <w:r w:rsidR="006B7093">
        <w:rPr>
          <w:rFonts w:ascii="Arial" w:hAnsi="Arial" w:cs="Arial"/>
          <w:sz w:val="18"/>
          <w:szCs w:val="18"/>
        </w:rPr>
        <w:t xml:space="preserve">Zuverlässigkeit und </w:t>
      </w:r>
      <w:r w:rsidR="00417503">
        <w:rPr>
          <w:rFonts w:ascii="Arial" w:hAnsi="Arial" w:cs="Arial"/>
          <w:sz w:val="18"/>
          <w:szCs w:val="18"/>
        </w:rPr>
        <w:t xml:space="preserve">dem </w:t>
      </w:r>
      <w:r w:rsidR="006B7093">
        <w:rPr>
          <w:rFonts w:ascii="Arial" w:hAnsi="Arial" w:cs="Arial"/>
          <w:sz w:val="18"/>
          <w:szCs w:val="18"/>
        </w:rPr>
        <w:t>Preis-/</w:t>
      </w:r>
      <w:r w:rsidR="00417503">
        <w:rPr>
          <w:rFonts w:ascii="Arial" w:hAnsi="Arial" w:cs="Arial"/>
          <w:sz w:val="18"/>
          <w:szCs w:val="18"/>
        </w:rPr>
        <w:t xml:space="preserve"> </w:t>
      </w:r>
      <w:r w:rsidR="006B7093">
        <w:rPr>
          <w:rFonts w:ascii="Arial" w:hAnsi="Arial" w:cs="Arial"/>
          <w:sz w:val="18"/>
          <w:szCs w:val="18"/>
        </w:rPr>
        <w:t>Leistungsverhältnis spielt f</w:t>
      </w:r>
      <w:r w:rsidR="000D0A75">
        <w:rPr>
          <w:rFonts w:ascii="Arial" w:hAnsi="Arial" w:cs="Arial"/>
          <w:sz w:val="18"/>
          <w:szCs w:val="18"/>
        </w:rPr>
        <w:t xml:space="preserve">ür </w:t>
      </w:r>
      <w:r w:rsidRPr="00F83406">
        <w:rPr>
          <w:rFonts w:ascii="Arial" w:hAnsi="Arial" w:cs="Arial"/>
          <w:sz w:val="18"/>
          <w:szCs w:val="18"/>
        </w:rPr>
        <w:t>63,3 Prozent der Befragten</w:t>
      </w:r>
      <w:r w:rsidR="000D0A75">
        <w:rPr>
          <w:rFonts w:ascii="Arial" w:hAnsi="Arial" w:cs="Arial"/>
          <w:sz w:val="18"/>
          <w:szCs w:val="18"/>
        </w:rPr>
        <w:t xml:space="preserve"> beim Kauf des Wagens auch die Finanzierungsmöglichkeit eine Rolle</w:t>
      </w:r>
      <w:r w:rsidR="00417503">
        <w:rPr>
          <w:rFonts w:ascii="Arial" w:hAnsi="Arial" w:cs="Arial"/>
          <w:sz w:val="18"/>
          <w:szCs w:val="18"/>
        </w:rPr>
        <w:t>.</w:t>
      </w:r>
    </w:p>
    <w:p w14:paraId="5D9E9B41" w14:textId="77777777" w:rsidR="00F83406" w:rsidRPr="00417503" w:rsidRDefault="00F83406" w:rsidP="00C4090F">
      <w:pPr>
        <w:spacing w:line="360" w:lineRule="auto"/>
        <w:rPr>
          <w:rFonts w:ascii="Arial" w:eastAsia="Times New Roman" w:hAnsi="Arial" w:cs="Arial"/>
          <w:sz w:val="18"/>
          <w:szCs w:val="18"/>
        </w:rPr>
      </w:pPr>
    </w:p>
    <w:p w14:paraId="419D0F99" w14:textId="4E5954E9" w:rsidR="006B7093" w:rsidRPr="00417503" w:rsidRDefault="00BF021E" w:rsidP="00894B0D">
      <w:pPr>
        <w:spacing w:line="360" w:lineRule="auto"/>
        <w:ind w:right="-290"/>
        <w:rPr>
          <w:rFonts w:ascii="Arial" w:hAnsi="Arial" w:cs="Arial"/>
          <w:sz w:val="18"/>
          <w:szCs w:val="18"/>
        </w:rPr>
      </w:pPr>
      <w:r w:rsidRPr="00417503">
        <w:rPr>
          <w:rFonts w:ascii="Arial" w:hAnsi="Arial" w:cs="Arial"/>
          <w:sz w:val="18"/>
          <w:szCs w:val="18"/>
        </w:rPr>
        <w:t xml:space="preserve">Entsprechend </w:t>
      </w:r>
      <w:r w:rsidR="00F83406" w:rsidRPr="00417503">
        <w:rPr>
          <w:rFonts w:ascii="Arial" w:hAnsi="Arial" w:cs="Arial"/>
          <w:sz w:val="18"/>
          <w:szCs w:val="18"/>
        </w:rPr>
        <w:t xml:space="preserve">wichtig ist da natürlich ein faires </w:t>
      </w:r>
      <w:r w:rsidRPr="00417503">
        <w:rPr>
          <w:rFonts w:ascii="Arial" w:hAnsi="Arial" w:cs="Arial"/>
          <w:sz w:val="18"/>
          <w:szCs w:val="18"/>
        </w:rPr>
        <w:t xml:space="preserve">Kreditangebot </w:t>
      </w:r>
      <w:r w:rsidR="00F83406" w:rsidRPr="00417503">
        <w:rPr>
          <w:rFonts w:ascii="Arial" w:hAnsi="Arial" w:cs="Arial"/>
          <w:sz w:val="18"/>
          <w:szCs w:val="18"/>
        </w:rPr>
        <w:t xml:space="preserve">für den Kunden. </w:t>
      </w:r>
      <w:r w:rsidR="00F83406" w:rsidRPr="00F83406">
        <w:rPr>
          <w:rFonts w:ascii="Arial" w:hAnsi="Arial" w:cs="Arial"/>
          <w:sz w:val="18"/>
          <w:szCs w:val="18"/>
        </w:rPr>
        <w:t>Und der kann</w:t>
      </w:r>
      <w:r w:rsidR="00417503">
        <w:rPr>
          <w:rFonts w:ascii="Arial" w:hAnsi="Arial" w:cs="Arial"/>
          <w:sz w:val="18"/>
          <w:szCs w:val="18"/>
        </w:rPr>
        <w:t>, wie im Falle der norisbank,</w:t>
      </w:r>
      <w:r w:rsidR="00F83406" w:rsidRPr="00F83406">
        <w:rPr>
          <w:rFonts w:ascii="Arial" w:hAnsi="Arial" w:cs="Arial"/>
          <w:sz w:val="18"/>
          <w:szCs w:val="18"/>
        </w:rPr>
        <w:t xml:space="preserve"> bei der Autofinanzierung über eine klassische Bank </w:t>
      </w:r>
      <w:r w:rsidR="00417503">
        <w:rPr>
          <w:rFonts w:ascii="Arial" w:hAnsi="Arial" w:cs="Arial"/>
          <w:sz w:val="18"/>
          <w:szCs w:val="18"/>
        </w:rPr>
        <w:t>oftmals</w:t>
      </w:r>
      <w:r w:rsidR="00417503" w:rsidRPr="00F83406">
        <w:rPr>
          <w:rFonts w:ascii="Arial" w:hAnsi="Arial" w:cs="Arial"/>
          <w:sz w:val="18"/>
          <w:szCs w:val="18"/>
        </w:rPr>
        <w:t xml:space="preserve"> </w:t>
      </w:r>
      <w:r w:rsidR="00F83406" w:rsidRPr="00F83406">
        <w:rPr>
          <w:rFonts w:ascii="Arial" w:hAnsi="Arial" w:cs="Arial"/>
          <w:sz w:val="18"/>
          <w:szCs w:val="18"/>
        </w:rPr>
        <w:t xml:space="preserve">nicht nur von sehr guten Konditionen </w:t>
      </w:r>
      <w:r w:rsidR="00F83406" w:rsidRPr="00820B4D">
        <w:rPr>
          <w:rFonts w:ascii="Arial" w:hAnsi="Arial" w:cs="Arial"/>
          <w:sz w:val="18"/>
          <w:szCs w:val="18"/>
        </w:rPr>
        <w:t xml:space="preserve">profitieren. </w:t>
      </w:r>
      <w:r w:rsidR="00B220BF" w:rsidRPr="00820B4D">
        <w:rPr>
          <w:rFonts w:ascii="Arial" w:hAnsi="Arial" w:cs="Arial"/>
          <w:sz w:val="18"/>
          <w:szCs w:val="18"/>
        </w:rPr>
        <w:t xml:space="preserve">Vielmehr kann sich </w:t>
      </w:r>
      <w:r w:rsidR="00417503" w:rsidRPr="00820B4D">
        <w:rPr>
          <w:rFonts w:ascii="Arial" w:hAnsi="Arial" w:cs="Arial"/>
          <w:sz w:val="18"/>
          <w:szCs w:val="18"/>
        </w:rPr>
        <w:t xml:space="preserve">solch </w:t>
      </w:r>
      <w:r w:rsidR="00B220BF" w:rsidRPr="00820B4D">
        <w:rPr>
          <w:rFonts w:ascii="Arial" w:hAnsi="Arial" w:cs="Arial"/>
          <w:sz w:val="18"/>
          <w:szCs w:val="18"/>
        </w:rPr>
        <w:t>e</w:t>
      </w:r>
      <w:r w:rsidRPr="00820B4D">
        <w:rPr>
          <w:rFonts w:ascii="Arial" w:hAnsi="Arial" w:cs="Arial"/>
          <w:sz w:val="18"/>
          <w:szCs w:val="18"/>
        </w:rPr>
        <w:t>in Angebot sogar im Falle eine</w:t>
      </w:r>
      <w:r w:rsidR="00D71001" w:rsidRPr="00820B4D">
        <w:rPr>
          <w:rFonts w:ascii="Arial" w:hAnsi="Arial" w:cs="Arial"/>
          <w:sz w:val="18"/>
          <w:szCs w:val="18"/>
        </w:rPr>
        <w:t>s</w:t>
      </w:r>
      <w:r w:rsidRPr="00820B4D">
        <w:rPr>
          <w:rFonts w:ascii="Arial" w:hAnsi="Arial" w:cs="Arial"/>
          <w:sz w:val="18"/>
          <w:szCs w:val="18"/>
        </w:rPr>
        <w:t xml:space="preserve"> </w:t>
      </w:r>
      <w:r w:rsidR="00E95B50" w:rsidRPr="00820B4D">
        <w:rPr>
          <w:rFonts w:ascii="Arial" w:hAnsi="Arial" w:cs="Arial"/>
          <w:sz w:val="18"/>
          <w:szCs w:val="18"/>
        </w:rPr>
        <w:t xml:space="preserve">konkurrierenden </w:t>
      </w:r>
      <w:r w:rsidRPr="00820B4D">
        <w:rPr>
          <w:rFonts w:ascii="Arial" w:hAnsi="Arial" w:cs="Arial"/>
          <w:sz w:val="18"/>
          <w:szCs w:val="18"/>
        </w:rPr>
        <w:t>„0%-Finanzierung</w:t>
      </w:r>
      <w:r w:rsidR="00D71001" w:rsidRPr="00820B4D">
        <w:rPr>
          <w:rFonts w:ascii="Arial" w:hAnsi="Arial" w:cs="Arial"/>
          <w:sz w:val="18"/>
          <w:szCs w:val="18"/>
        </w:rPr>
        <w:t>sangebots</w:t>
      </w:r>
      <w:r w:rsidRPr="00820B4D">
        <w:rPr>
          <w:rFonts w:ascii="Arial" w:hAnsi="Arial" w:cs="Arial"/>
          <w:sz w:val="18"/>
          <w:szCs w:val="18"/>
        </w:rPr>
        <w:t xml:space="preserve">“ einer Autobank lohnen. </w:t>
      </w:r>
      <w:r w:rsidR="00417503" w:rsidRPr="00820B4D">
        <w:rPr>
          <w:rFonts w:ascii="Arial" w:hAnsi="Arial" w:cs="Arial"/>
          <w:sz w:val="18"/>
          <w:szCs w:val="18"/>
        </w:rPr>
        <w:t>Denn der K</w:t>
      </w:r>
      <w:r w:rsidR="00E95B50" w:rsidRPr="00820B4D">
        <w:rPr>
          <w:rFonts w:ascii="Arial" w:hAnsi="Arial" w:cs="Arial"/>
          <w:sz w:val="18"/>
          <w:szCs w:val="18"/>
        </w:rPr>
        <w:t>reditk</w:t>
      </w:r>
      <w:r w:rsidR="00417503" w:rsidRPr="00820B4D">
        <w:rPr>
          <w:rFonts w:ascii="Arial" w:hAnsi="Arial" w:cs="Arial"/>
          <w:sz w:val="18"/>
          <w:szCs w:val="18"/>
        </w:rPr>
        <w:t>unde</w:t>
      </w:r>
      <w:r w:rsidR="006B7093" w:rsidRPr="00820B4D">
        <w:rPr>
          <w:rFonts w:ascii="Arial" w:hAnsi="Arial" w:cs="Arial"/>
          <w:sz w:val="18"/>
          <w:szCs w:val="18"/>
        </w:rPr>
        <w:t xml:space="preserve"> </w:t>
      </w:r>
      <w:r w:rsidR="00E95B50" w:rsidRPr="00820B4D">
        <w:rPr>
          <w:rFonts w:ascii="Arial" w:hAnsi="Arial" w:cs="Arial"/>
          <w:sz w:val="18"/>
          <w:szCs w:val="18"/>
        </w:rPr>
        <w:t>einer klassischen Bank kann</w:t>
      </w:r>
      <w:r w:rsidR="00820B4D" w:rsidRPr="00820B4D">
        <w:rPr>
          <w:rFonts w:ascii="Arial" w:hAnsi="Arial" w:cs="Arial"/>
          <w:sz w:val="18"/>
          <w:szCs w:val="18"/>
        </w:rPr>
        <w:t xml:space="preserve"> </w:t>
      </w:r>
      <w:r w:rsidR="00E95B50" w:rsidRPr="00820B4D">
        <w:rPr>
          <w:rFonts w:ascii="Arial" w:hAnsi="Arial" w:cs="Arial"/>
          <w:sz w:val="18"/>
          <w:szCs w:val="18"/>
        </w:rPr>
        <w:t xml:space="preserve">im Autohaus </w:t>
      </w:r>
      <w:r w:rsidR="006B7093" w:rsidRPr="00820B4D">
        <w:rPr>
          <w:rFonts w:ascii="Arial" w:hAnsi="Arial" w:cs="Arial"/>
          <w:sz w:val="18"/>
          <w:szCs w:val="18"/>
        </w:rPr>
        <w:t xml:space="preserve">als Barzahler </w:t>
      </w:r>
      <w:r w:rsidR="00417503" w:rsidRPr="00820B4D">
        <w:rPr>
          <w:rFonts w:ascii="Arial" w:hAnsi="Arial" w:cs="Arial"/>
          <w:sz w:val="18"/>
          <w:szCs w:val="18"/>
        </w:rPr>
        <w:t xml:space="preserve">beim Autokauf </w:t>
      </w:r>
      <w:r w:rsidR="0040070A">
        <w:rPr>
          <w:rFonts w:ascii="Arial" w:hAnsi="Arial" w:cs="Arial"/>
          <w:sz w:val="18"/>
          <w:szCs w:val="18"/>
        </w:rPr>
        <w:t>auftreten, hat</w:t>
      </w:r>
      <w:r w:rsidR="00E95B50" w:rsidRPr="00820B4D">
        <w:rPr>
          <w:rFonts w:ascii="Arial" w:hAnsi="Arial" w:cs="Arial"/>
          <w:sz w:val="18"/>
          <w:szCs w:val="18"/>
        </w:rPr>
        <w:t xml:space="preserve"> </w:t>
      </w:r>
      <w:r w:rsidR="00EB39B3" w:rsidRPr="00820B4D">
        <w:rPr>
          <w:rFonts w:ascii="Arial" w:hAnsi="Arial" w:cs="Arial"/>
          <w:sz w:val="18"/>
          <w:szCs w:val="18"/>
        </w:rPr>
        <w:t xml:space="preserve">im Zweifel </w:t>
      </w:r>
      <w:r w:rsidR="00417503" w:rsidRPr="00820B4D">
        <w:rPr>
          <w:rFonts w:ascii="Arial" w:hAnsi="Arial" w:cs="Arial"/>
          <w:sz w:val="18"/>
          <w:szCs w:val="18"/>
        </w:rPr>
        <w:t xml:space="preserve">einen </w:t>
      </w:r>
      <w:r w:rsidR="00FB7B65">
        <w:rPr>
          <w:rFonts w:ascii="Arial" w:hAnsi="Arial" w:cs="Arial"/>
          <w:sz w:val="18"/>
          <w:szCs w:val="18"/>
        </w:rPr>
        <w:t>zusätzlichen</w:t>
      </w:r>
      <w:r w:rsidR="006B7093" w:rsidRPr="00820B4D">
        <w:rPr>
          <w:rFonts w:ascii="Arial" w:hAnsi="Arial" w:cs="Arial"/>
          <w:sz w:val="18"/>
          <w:szCs w:val="18"/>
        </w:rPr>
        <w:t xml:space="preserve"> Verhandlungsspielraum gegenüber dem </w:t>
      </w:r>
      <w:r w:rsidR="00417503" w:rsidRPr="00820B4D">
        <w:rPr>
          <w:rFonts w:ascii="Arial" w:hAnsi="Arial" w:cs="Arial"/>
          <w:sz w:val="18"/>
          <w:szCs w:val="18"/>
        </w:rPr>
        <w:t>H</w:t>
      </w:r>
      <w:r w:rsidR="006B7093" w:rsidRPr="00820B4D">
        <w:rPr>
          <w:rFonts w:ascii="Arial" w:hAnsi="Arial" w:cs="Arial"/>
          <w:sz w:val="18"/>
          <w:szCs w:val="18"/>
        </w:rPr>
        <w:t>ändler</w:t>
      </w:r>
      <w:r w:rsidR="00EB39B3" w:rsidRPr="00820B4D">
        <w:rPr>
          <w:rFonts w:ascii="Arial" w:hAnsi="Arial" w:cs="Arial"/>
          <w:sz w:val="18"/>
          <w:szCs w:val="18"/>
        </w:rPr>
        <w:t xml:space="preserve"> und kann ggf. erfolgreicher Rabatte verhandeln</w:t>
      </w:r>
      <w:r w:rsidR="006B7093" w:rsidRPr="00820B4D">
        <w:rPr>
          <w:rFonts w:ascii="Arial" w:hAnsi="Arial" w:cs="Arial"/>
          <w:sz w:val="18"/>
          <w:szCs w:val="18"/>
        </w:rPr>
        <w:t xml:space="preserve">. </w:t>
      </w:r>
      <w:r w:rsidR="00EB39B3" w:rsidRPr="00820B4D">
        <w:rPr>
          <w:rFonts w:ascii="Arial" w:hAnsi="Arial" w:cs="Arial"/>
          <w:sz w:val="18"/>
          <w:szCs w:val="18"/>
        </w:rPr>
        <w:t>Ein Autokäufer kann</w:t>
      </w:r>
      <w:r w:rsidR="00C246B0" w:rsidRPr="00820B4D">
        <w:rPr>
          <w:rFonts w:ascii="Arial" w:hAnsi="Arial" w:cs="Arial"/>
          <w:sz w:val="18"/>
          <w:szCs w:val="18"/>
        </w:rPr>
        <w:t xml:space="preserve"> sich </w:t>
      </w:r>
      <w:r w:rsidR="00EB39B3" w:rsidRPr="00820B4D">
        <w:rPr>
          <w:rFonts w:ascii="Arial" w:hAnsi="Arial" w:cs="Arial"/>
          <w:sz w:val="18"/>
          <w:szCs w:val="18"/>
        </w:rPr>
        <w:t>so – anders als im Falle der Finanzierung durch eine Autobank –</w:t>
      </w:r>
      <w:r w:rsidR="009D339D">
        <w:rPr>
          <w:rFonts w:ascii="Arial" w:hAnsi="Arial" w:cs="Arial"/>
          <w:sz w:val="18"/>
          <w:szCs w:val="18"/>
        </w:rPr>
        <w:t xml:space="preserve"> </w:t>
      </w:r>
      <w:r w:rsidR="0040070A">
        <w:rPr>
          <w:rFonts w:ascii="Arial" w:hAnsi="Arial" w:cs="Arial"/>
          <w:sz w:val="18"/>
          <w:szCs w:val="18"/>
        </w:rPr>
        <w:t xml:space="preserve">oft </w:t>
      </w:r>
      <w:r w:rsidR="00C246B0" w:rsidRPr="00820B4D">
        <w:rPr>
          <w:rFonts w:ascii="Arial" w:hAnsi="Arial" w:cs="Arial"/>
          <w:sz w:val="18"/>
          <w:szCs w:val="18"/>
        </w:rPr>
        <w:t xml:space="preserve">hohe Preisnachlässe sichern. </w:t>
      </w:r>
    </w:p>
    <w:p w14:paraId="17F5075A" w14:textId="77777777" w:rsidR="006B7093" w:rsidRDefault="006B7093" w:rsidP="00C4090F">
      <w:pPr>
        <w:spacing w:line="360" w:lineRule="auto"/>
        <w:rPr>
          <w:rFonts w:ascii="Arial" w:hAnsi="Arial" w:cs="Arial"/>
          <w:sz w:val="18"/>
          <w:szCs w:val="18"/>
        </w:rPr>
      </w:pPr>
    </w:p>
    <w:p w14:paraId="07E05EC7" w14:textId="6B817F3C" w:rsidR="00751F94" w:rsidRPr="00417503" w:rsidRDefault="00F83406" w:rsidP="00C4090F">
      <w:pPr>
        <w:spacing w:line="360" w:lineRule="auto"/>
        <w:rPr>
          <w:rFonts w:ascii="Arial" w:hAnsi="Arial" w:cs="Arial"/>
          <w:b/>
          <w:sz w:val="18"/>
          <w:szCs w:val="18"/>
          <w:lang w:eastAsia="en-US"/>
        </w:rPr>
      </w:pPr>
      <w:r>
        <w:rPr>
          <w:rFonts w:ascii="Arial" w:hAnsi="Arial" w:cs="Arial"/>
          <w:b/>
          <w:sz w:val="18"/>
          <w:szCs w:val="18"/>
          <w:lang w:eastAsia="en-US"/>
        </w:rPr>
        <w:t>Dir</w:t>
      </w:r>
      <w:r w:rsidR="00C4090F">
        <w:rPr>
          <w:rFonts w:ascii="Arial" w:hAnsi="Arial" w:cs="Arial"/>
          <w:b/>
          <w:sz w:val="18"/>
          <w:szCs w:val="18"/>
          <w:lang w:eastAsia="en-US"/>
        </w:rPr>
        <w:t>e</w:t>
      </w:r>
      <w:r>
        <w:rPr>
          <w:rFonts w:ascii="Arial" w:hAnsi="Arial" w:cs="Arial"/>
          <w:b/>
          <w:sz w:val="18"/>
          <w:szCs w:val="18"/>
          <w:lang w:eastAsia="en-US"/>
        </w:rPr>
        <w:t xml:space="preserve">ktbank als faire </w:t>
      </w:r>
      <w:r w:rsidRPr="00417503">
        <w:rPr>
          <w:rFonts w:ascii="Arial" w:hAnsi="Arial" w:cs="Arial"/>
          <w:b/>
          <w:sz w:val="18"/>
          <w:szCs w:val="18"/>
          <w:lang w:eastAsia="en-US"/>
        </w:rPr>
        <w:t>Alternative</w:t>
      </w:r>
    </w:p>
    <w:p w14:paraId="35279F9A" w14:textId="67679F1A" w:rsidR="00F83406" w:rsidRPr="00417503" w:rsidRDefault="00F83406" w:rsidP="00C4090F">
      <w:pPr>
        <w:spacing w:line="360" w:lineRule="auto"/>
        <w:rPr>
          <w:rFonts w:ascii="Arial" w:eastAsia="Times New Roman" w:hAnsi="Arial" w:cs="Arial"/>
          <w:sz w:val="18"/>
          <w:szCs w:val="18"/>
        </w:rPr>
      </w:pPr>
      <w:r w:rsidRPr="00417503">
        <w:rPr>
          <w:rFonts w:ascii="Arial" w:hAnsi="Arial" w:cs="Arial"/>
          <w:sz w:val="18"/>
          <w:szCs w:val="18"/>
        </w:rPr>
        <w:t>Zu einem fairen</w:t>
      </w:r>
      <w:r w:rsidRPr="00F612F9">
        <w:rPr>
          <w:rFonts w:ascii="Arial" w:hAnsi="Arial" w:cs="Arial"/>
          <w:sz w:val="18"/>
          <w:szCs w:val="18"/>
        </w:rPr>
        <w:t xml:space="preserve"> </w:t>
      </w:r>
      <w:r w:rsidR="00EB39B3" w:rsidRPr="00820B4D">
        <w:rPr>
          <w:rFonts w:ascii="Arial" w:hAnsi="Arial" w:cs="Arial"/>
          <w:sz w:val="18"/>
          <w:szCs w:val="18"/>
        </w:rPr>
        <w:t>Kredit</w:t>
      </w:r>
      <w:r w:rsidR="00597228">
        <w:rPr>
          <w:rFonts w:ascii="Arial" w:hAnsi="Arial" w:cs="Arial"/>
          <w:sz w:val="18"/>
          <w:szCs w:val="18"/>
        </w:rPr>
        <w:t>a</w:t>
      </w:r>
      <w:r w:rsidRPr="00820B4D">
        <w:rPr>
          <w:rFonts w:ascii="Arial" w:hAnsi="Arial" w:cs="Arial"/>
          <w:sz w:val="18"/>
          <w:szCs w:val="18"/>
        </w:rPr>
        <w:t xml:space="preserve">ngebot </w:t>
      </w:r>
      <w:r w:rsidRPr="00417503">
        <w:rPr>
          <w:rFonts w:ascii="Arial" w:hAnsi="Arial" w:cs="Arial"/>
          <w:sz w:val="18"/>
          <w:szCs w:val="18"/>
        </w:rPr>
        <w:t xml:space="preserve">gehören </w:t>
      </w:r>
      <w:r w:rsidR="00894BBE" w:rsidRPr="00417503">
        <w:rPr>
          <w:rFonts w:ascii="Arial" w:hAnsi="Arial" w:cs="Arial"/>
          <w:sz w:val="18"/>
          <w:szCs w:val="18"/>
        </w:rPr>
        <w:t>insbesondere</w:t>
      </w:r>
      <w:r w:rsidRPr="00417503">
        <w:rPr>
          <w:rFonts w:ascii="Arial" w:hAnsi="Arial" w:cs="Arial"/>
          <w:sz w:val="18"/>
          <w:szCs w:val="18"/>
        </w:rPr>
        <w:t xml:space="preserve"> günstige Konditionen. „Uns ist Fairness gegenüber unseren Kunden enorm wichtig“, betont </w:t>
      </w:r>
      <w:r w:rsidR="00894BBE" w:rsidRPr="00417503">
        <w:rPr>
          <w:rFonts w:ascii="Arial" w:hAnsi="Arial" w:cs="Arial"/>
          <w:sz w:val="18"/>
          <w:szCs w:val="18"/>
        </w:rPr>
        <w:t>Maik Wennrich, Leiter Produktmanagement bei</w:t>
      </w:r>
      <w:r w:rsidRPr="00417503">
        <w:rPr>
          <w:rFonts w:ascii="Arial" w:eastAsia="Times New Roman" w:hAnsi="Arial" w:cs="Arial"/>
          <w:sz w:val="18"/>
          <w:szCs w:val="18"/>
        </w:rPr>
        <w:t xml:space="preserve"> der norisbank. „</w:t>
      </w:r>
      <w:r w:rsidR="00894BBE" w:rsidRPr="00417503">
        <w:rPr>
          <w:rFonts w:ascii="Arial" w:eastAsia="Times New Roman" w:hAnsi="Arial" w:cs="Arial"/>
          <w:sz w:val="18"/>
          <w:szCs w:val="18"/>
        </w:rPr>
        <w:t xml:space="preserve">Wir sind immer bemüht, unseren Kunden das attraktivste Kreditangebot zu unterbreiten. Und sollte </w:t>
      </w:r>
      <w:r w:rsidR="00E16A9D" w:rsidRPr="00417503">
        <w:rPr>
          <w:rFonts w:ascii="Arial" w:eastAsia="Times New Roman" w:hAnsi="Arial" w:cs="Arial"/>
          <w:sz w:val="18"/>
          <w:szCs w:val="18"/>
        </w:rPr>
        <w:t>uns das mal nicht gelingen</w:t>
      </w:r>
      <w:r w:rsidRPr="00417503">
        <w:rPr>
          <w:rFonts w:ascii="Arial" w:eastAsia="Times New Roman" w:hAnsi="Arial" w:cs="Arial"/>
          <w:sz w:val="18"/>
          <w:szCs w:val="18"/>
        </w:rPr>
        <w:t>,</w:t>
      </w:r>
      <w:r w:rsidR="00894BBE" w:rsidRPr="00417503">
        <w:rPr>
          <w:rFonts w:ascii="Arial" w:eastAsia="Times New Roman" w:hAnsi="Arial" w:cs="Arial"/>
          <w:sz w:val="18"/>
          <w:szCs w:val="18"/>
        </w:rPr>
        <w:t xml:space="preserve"> und unsere Kunden</w:t>
      </w:r>
      <w:r w:rsidRPr="00417503">
        <w:rPr>
          <w:rFonts w:ascii="Arial" w:eastAsia="Times New Roman" w:hAnsi="Arial" w:cs="Arial"/>
          <w:sz w:val="18"/>
          <w:szCs w:val="18"/>
        </w:rPr>
        <w:t xml:space="preserve"> innerhalb von vier Wochen nach </w:t>
      </w:r>
      <w:r w:rsidR="00417503">
        <w:rPr>
          <w:rFonts w:ascii="Arial" w:eastAsia="Times New Roman" w:hAnsi="Arial" w:cs="Arial"/>
          <w:sz w:val="18"/>
          <w:szCs w:val="18"/>
        </w:rPr>
        <w:t>Kredit</w:t>
      </w:r>
      <w:r w:rsidR="00820B4D">
        <w:rPr>
          <w:rFonts w:ascii="Arial" w:eastAsia="Times New Roman" w:hAnsi="Arial" w:cs="Arial"/>
          <w:sz w:val="18"/>
          <w:szCs w:val="18"/>
        </w:rPr>
        <w:t>a</w:t>
      </w:r>
      <w:r w:rsidRPr="00417503">
        <w:rPr>
          <w:rFonts w:ascii="Arial" w:eastAsia="Times New Roman" w:hAnsi="Arial" w:cs="Arial"/>
          <w:sz w:val="18"/>
          <w:szCs w:val="18"/>
        </w:rPr>
        <w:t xml:space="preserve">bschluss bei einer anderen Bank ein günstigeres Angebot </w:t>
      </w:r>
      <w:r w:rsidR="00DF186F">
        <w:rPr>
          <w:rFonts w:ascii="Arial" w:eastAsia="Times New Roman" w:hAnsi="Arial" w:cs="Arial"/>
          <w:sz w:val="18"/>
          <w:szCs w:val="18"/>
        </w:rPr>
        <w:t>erhalt</w:t>
      </w:r>
      <w:r w:rsidRPr="00417503">
        <w:rPr>
          <w:rFonts w:ascii="Arial" w:eastAsia="Times New Roman" w:hAnsi="Arial" w:cs="Arial"/>
          <w:sz w:val="18"/>
          <w:szCs w:val="18"/>
        </w:rPr>
        <w:t>en,</w:t>
      </w:r>
      <w:r w:rsidR="00F612F9">
        <w:rPr>
          <w:rFonts w:ascii="Arial" w:eastAsia="Times New Roman" w:hAnsi="Arial" w:cs="Arial"/>
          <w:sz w:val="18"/>
          <w:szCs w:val="18"/>
        </w:rPr>
        <w:t xml:space="preserve"> </w:t>
      </w:r>
      <w:r w:rsidRPr="00417503">
        <w:rPr>
          <w:rFonts w:ascii="Arial" w:eastAsia="Times New Roman" w:hAnsi="Arial" w:cs="Arial"/>
          <w:sz w:val="18"/>
          <w:szCs w:val="18"/>
        </w:rPr>
        <w:t>können sie den Kredit kostenlos zurückgeben</w:t>
      </w:r>
      <w:r w:rsidR="00E16A9D" w:rsidRPr="00417503">
        <w:rPr>
          <w:rFonts w:ascii="Arial" w:eastAsia="Times New Roman" w:hAnsi="Arial" w:cs="Arial"/>
          <w:sz w:val="18"/>
          <w:szCs w:val="18"/>
        </w:rPr>
        <w:t xml:space="preserve">. Zusätzlich </w:t>
      </w:r>
      <w:r w:rsidR="00DF186F">
        <w:rPr>
          <w:rFonts w:ascii="Arial" w:eastAsia="Times New Roman" w:hAnsi="Arial" w:cs="Arial"/>
          <w:sz w:val="18"/>
          <w:szCs w:val="18"/>
        </w:rPr>
        <w:t>bekomm</w:t>
      </w:r>
      <w:r w:rsidR="00E16A9D" w:rsidRPr="00417503">
        <w:rPr>
          <w:rFonts w:ascii="Arial" w:eastAsia="Times New Roman" w:hAnsi="Arial" w:cs="Arial"/>
          <w:sz w:val="18"/>
          <w:szCs w:val="18"/>
        </w:rPr>
        <w:t xml:space="preserve">en sie in dem Fall </w:t>
      </w:r>
      <w:r w:rsidR="00F612F9" w:rsidRPr="00820B4D">
        <w:rPr>
          <w:rFonts w:ascii="Arial" w:eastAsia="Times New Roman" w:hAnsi="Arial" w:cs="Arial"/>
          <w:sz w:val="18"/>
          <w:szCs w:val="18"/>
        </w:rPr>
        <w:t xml:space="preserve">von uns </w:t>
      </w:r>
      <w:r w:rsidR="00E16A9D" w:rsidRPr="00417503">
        <w:rPr>
          <w:rFonts w:ascii="Arial" w:eastAsia="Times New Roman" w:hAnsi="Arial" w:cs="Arial"/>
          <w:sz w:val="18"/>
          <w:szCs w:val="18"/>
        </w:rPr>
        <w:t>50 Euro</w:t>
      </w:r>
      <w:r w:rsidRPr="00417503">
        <w:rPr>
          <w:rFonts w:ascii="Arial" w:eastAsia="Times New Roman" w:hAnsi="Arial" w:cs="Arial"/>
          <w:sz w:val="18"/>
          <w:szCs w:val="18"/>
        </w:rPr>
        <w:t xml:space="preserve">.“ </w:t>
      </w:r>
      <w:r w:rsidR="005F1B7D">
        <w:rPr>
          <w:rFonts w:ascii="Arial" w:eastAsia="Times New Roman" w:hAnsi="Arial" w:cs="Arial"/>
          <w:sz w:val="18"/>
          <w:szCs w:val="18"/>
        </w:rPr>
        <w:t>Hinzu kommen</w:t>
      </w:r>
      <w:r w:rsidR="005F1B7D" w:rsidRPr="00417503">
        <w:rPr>
          <w:rFonts w:ascii="Arial" w:eastAsia="Times New Roman" w:hAnsi="Arial" w:cs="Arial"/>
          <w:sz w:val="18"/>
          <w:szCs w:val="18"/>
        </w:rPr>
        <w:t xml:space="preserve"> ein Rückgaberecht von 30 Tagen und </w:t>
      </w:r>
      <w:r w:rsidR="005F1B7D">
        <w:rPr>
          <w:rFonts w:ascii="Arial" w:eastAsia="Times New Roman" w:hAnsi="Arial" w:cs="Arial"/>
          <w:sz w:val="18"/>
          <w:szCs w:val="18"/>
        </w:rPr>
        <w:t xml:space="preserve">die Möglichkeit zur </w:t>
      </w:r>
      <w:r w:rsidR="005F1B7D" w:rsidRPr="00417503">
        <w:rPr>
          <w:rFonts w:ascii="Arial" w:eastAsia="Times New Roman" w:hAnsi="Arial" w:cs="Arial"/>
          <w:sz w:val="18"/>
          <w:szCs w:val="18"/>
        </w:rPr>
        <w:t xml:space="preserve">Sondertilgung. </w:t>
      </w:r>
      <w:r w:rsidR="005F1B7D">
        <w:rPr>
          <w:rFonts w:ascii="Arial" w:eastAsia="Times New Roman" w:hAnsi="Arial" w:cs="Arial"/>
          <w:sz w:val="18"/>
          <w:szCs w:val="18"/>
        </w:rPr>
        <w:t xml:space="preserve">„Zudem </w:t>
      </w:r>
      <w:r w:rsidR="005F1B7D">
        <w:rPr>
          <w:rFonts w:ascii="Arial" w:eastAsia="Times New Roman" w:hAnsi="Arial" w:cs="Arial"/>
          <w:sz w:val="18"/>
          <w:szCs w:val="18"/>
        </w:rPr>
        <w:lastRenderedPageBreak/>
        <w:t>verzichten wir auf die Sicherungsübereignung des Fahrzeugs“, ergänzt der norisbank-Experte. So bleibt der Kunde immer Eigentümer des über die norisbank finanzierten Autos.</w:t>
      </w:r>
    </w:p>
    <w:p w14:paraId="4C2297C2" w14:textId="77777777" w:rsidR="00F83406" w:rsidRPr="00417503" w:rsidRDefault="00F83406" w:rsidP="00C4090F">
      <w:pPr>
        <w:spacing w:line="360" w:lineRule="auto"/>
        <w:rPr>
          <w:rFonts w:ascii="Arial" w:hAnsi="Arial" w:cs="Arial"/>
          <w:sz w:val="18"/>
          <w:szCs w:val="18"/>
        </w:rPr>
      </w:pPr>
    </w:p>
    <w:p w14:paraId="6624CBE2" w14:textId="08F59983" w:rsidR="00F83406" w:rsidRPr="00C75846" w:rsidRDefault="005F1B7D" w:rsidP="00031849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Daneben spielen a</w:t>
      </w:r>
      <w:r w:rsidRPr="00417503">
        <w:rPr>
          <w:rFonts w:ascii="Arial" w:hAnsi="Arial" w:cs="Arial"/>
          <w:sz w:val="18"/>
          <w:szCs w:val="18"/>
        </w:rPr>
        <w:t xml:space="preserve">uch die zeitnahe Reaktion auf Kundenanliegen sowie Transparenz der </w:t>
      </w:r>
      <w:r w:rsidR="0040070A">
        <w:rPr>
          <w:rFonts w:ascii="Arial" w:hAnsi="Arial" w:cs="Arial"/>
          <w:sz w:val="18"/>
          <w:szCs w:val="18"/>
        </w:rPr>
        <w:t>Konditionen</w:t>
      </w:r>
      <w:r w:rsidRPr="00417503">
        <w:rPr>
          <w:rFonts w:ascii="Arial" w:hAnsi="Arial" w:cs="Arial"/>
          <w:sz w:val="18"/>
          <w:szCs w:val="18"/>
        </w:rPr>
        <w:t xml:space="preserve"> und Leistungen</w:t>
      </w:r>
      <w:r w:rsidR="0040070A">
        <w:rPr>
          <w:rFonts w:ascii="Arial" w:hAnsi="Arial" w:cs="Arial"/>
          <w:sz w:val="18"/>
          <w:szCs w:val="18"/>
        </w:rPr>
        <w:t xml:space="preserve"> bei Bankangeboten</w:t>
      </w:r>
      <w:r w:rsidRPr="00417503">
        <w:rPr>
          <w:rFonts w:ascii="Arial" w:hAnsi="Arial" w:cs="Arial"/>
          <w:sz w:val="18"/>
          <w:szCs w:val="18"/>
        </w:rPr>
        <w:t xml:space="preserve"> bei der Auswahl der Bank für </w:t>
      </w:r>
      <w:r>
        <w:rPr>
          <w:rFonts w:ascii="Arial" w:hAnsi="Arial" w:cs="Arial"/>
          <w:sz w:val="18"/>
          <w:szCs w:val="18"/>
        </w:rPr>
        <w:t>den Autokredit eine große Rolle</w:t>
      </w:r>
      <w:r w:rsidR="009069C9" w:rsidRPr="00FB7B65">
        <w:rPr>
          <w:rFonts w:ascii="Arial" w:hAnsi="Arial" w:cs="Arial"/>
          <w:sz w:val="18"/>
          <w:szCs w:val="18"/>
        </w:rPr>
        <w:t xml:space="preserve">. </w:t>
      </w:r>
      <w:r w:rsidR="00597228">
        <w:rPr>
          <w:rFonts w:ascii="Arial" w:hAnsi="Arial" w:cs="Arial"/>
          <w:sz w:val="18"/>
          <w:szCs w:val="18"/>
        </w:rPr>
        <w:t xml:space="preserve">Ebenso wie gute Services. </w:t>
      </w:r>
      <w:r w:rsidR="00F83406" w:rsidRPr="00FB7B65">
        <w:rPr>
          <w:rFonts w:ascii="Arial" w:hAnsi="Arial" w:cs="Arial"/>
          <w:sz w:val="18"/>
          <w:szCs w:val="18"/>
        </w:rPr>
        <w:t xml:space="preserve">„Für uns ist es selbstverständlich, eine schnelle Bearbeitungszeit zu gewährleisten“, so </w:t>
      </w:r>
      <w:r w:rsidR="00894BBE" w:rsidRPr="00FB7B65">
        <w:rPr>
          <w:rFonts w:ascii="Arial" w:hAnsi="Arial" w:cs="Arial"/>
          <w:sz w:val="18"/>
          <w:szCs w:val="18"/>
        </w:rPr>
        <w:t>Maik Wennrich</w:t>
      </w:r>
      <w:r w:rsidR="00F83406" w:rsidRPr="00417503">
        <w:rPr>
          <w:rFonts w:ascii="Arial" w:hAnsi="Arial" w:cs="Arial"/>
          <w:sz w:val="18"/>
          <w:szCs w:val="18"/>
        </w:rPr>
        <w:t>.</w:t>
      </w:r>
      <w:r w:rsidR="0087452D" w:rsidRPr="00417503">
        <w:rPr>
          <w:rFonts w:ascii="Arial" w:hAnsi="Arial" w:cs="Arial"/>
          <w:sz w:val="18"/>
          <w:szCs w:val="18"/>
        </w:rPr>
        <w:t xml:space="preserve"> Unser Ziel ist es, den Prozess vom </w:t>
      </w:r>
      <w:r w:rsidR="0087452D" w:rsidRPr="00FB7B65">
        <w:rPr>
          <w:rFonts w:ascii="Arial" w:hAnsi="Arial" w:cs="Arial"/>
          <w:sz w:val="18"/>
          <w:szCs w:val="18"/>
        </w:rPr>
        <w:t>Eingang der vollständigen Unterlagen bis zur Auszahlung des Kredits, innerhalb von 24 Stunden abzuschließen.</w:t>
      </w:r>
      <w:r w:rsidR="00F83406" w:rsidRPr="00FB7B65">
        <w:rPr>
          <w:rFonts w:ascii="Arial" w:hAnsi="Arial" w:cs="Arial"/>
          <w:sz w:val="18"/>
          <w:szCs w:val="18"/>
        </w:rPr>
        <w:t xml:space="preserve"> </w:t>
      </w:r>
      <w:r w:rsidR="00F83406" w:rsidRPr="00FB7B65">
        <w:rPr>
          <w:rFonts w:ascii="Arial" w:eastAsia="Times New Roman" w:hAnsi="Arial" w:cs="Arial"/>
          <w:sz w:val="18"/>
          <w:szCs w:val="18"/>
        </w:rPr>
        <w:t>„D</w:t>
      </w:r>
      <w:r w:rsidR="00C4090F" w:rsidRPr="00FB7B65">
        <w:rPr>
          <w:rFonts w:ascii="Arial" w:eastAsia="Times New Roman" w:hAnsi="Arial" w:cs="Arial"/>
          <w:sz w:val="18"/>
          <w:szCs w:val="18"/>
        </w:rPr>
        <w:t>enn d</w:t>
      </w:r>
      <w:r w:rsidR="00F83406" w:rsidRPr="00FB7B65">
        <w:rPr>
          <w:rFonts w:ascii="Arial" w:eastAsia="Times New Roman" w:hAnsi="Arial" w:cs="Arial"/>
          <w:sz w:val="18"/>
          <w:szCs w:val="18"/>
        </w:rPr>
        <w:t>as Auto bedeutet für unsere Kunden mehr Lebensqual</w:t>
      </w:r>
      <w:bookmarkStart w:id="0" w:name="_GoBack"/>
      <w:bookmarkEnd w:id="0"/>
      <w:r w:rsidR="00F83406" w:rsidRPr="00FB7B65">
        <w:rPr>
          <w:rFonts w:ascii="Arial" w:eastAsia="Times New Roman" w:hAnsi="Arial" w:cs="Arial"/>
          <w:sz w:val="18"/>
          <w:szCs w:val="18"/>
        </w:rPr>
        <w:t xml:space="preserve">ität und </w:t>
      </w:r>
      <w:r w:rsidR="009069C9" w:rsidRPr="00FB7B65">
        <w:rPr>
          <w:rFonts w:ascii="Arial" w:eastAsia="Times New Roman" w:hAnsi="Arial" w:cs="Arial"/>
          <w:sz w:val="18"/>
          <w:szCs w:val="18"/>
        </w:rPr>
        <w:t xml:space="preserve">deshalb </w:t>
      </w:r>
      <w:r w:rsidR="00F83406" w:rsidRPr="00FB7B65">
        <w:rPr>
          <w:rFonts w:ascii="Arial" w:eastAsia="Times New Roman" w:hAnsi="Arial" w:cs="Arial"/>
          <w:sz w:val="18"/>
          <w:szCs w:val="18"/>
        </w:rPr>
        <w:t xml:space="preserve">unterstützen wir sie </w:t>
      </w:r>
      <w:r w:rsidR="009069C9" w:rsidRPr="00FB7B65">
        <w:rPr>
          <w:rFonts w:ascii="Arial" w:eastAsia="Times New Roman" w:hAnsi="Arial" w:cs="Arial"/>
          <w:sz w:val="18"/>
          <w:szCs w:val="18"/>
        </w:rPr>
        <w:t xml:space="preserve">bei der Finanzierung des neuen Autos </w:t>
      </w:r>
      <w:r w:rsidR="00F83406" w:rsidRPr="00FB7B65">
        <w:rPr>
          <w:rFonts w:ascii="Arial" w:eastAsia="Times New Roman" w:hAnsi="Arial" w:cs="Arial"/>
          <w:sz w:val="18"/>
          <w:szCs w:val="18"/>
        </w:rPr>
        <w:t xml:space="preserve">gern – schnell und mit guten Konditionen, wie man es von einer </w:t>
      </w:r>
      <w:r w:rsidR="009069C9" w:rsidRPr="00FB7B65">
        <w:rPr>
          <w:rFonts w:ascii="Arial" w:eastAsia="Times New Roman" w:hAnsi="Arial" w:cs="Arial"/>
          <w:sz w:val="18"/>
          <w:szCs w:val="18"/>
        </w:rPr>
        <w:t xml:space="preserve">kundenorientierten </w:t>
      </w:r>
      <w:r w:rsidR="00F83406" w:rsidRPr="00FB7B65">
        <w:rPr>
          <w:rFonts w:ascii="Arial" w:eastAsia="Times New Roman" w:hAnsi="Arial" w:cs="Arial"/>
          <w:sz w:val="18"/>
          <w:szCs w:val="18"/>
        </w:rPr>
        <w:t xml:space="preserve">Direktbank erwarten kann.“ Und das gelingt der norisbank laut Focus-Money Studie „sehr gut“. </w:t>
      </w:r>
    </w:p>
    <w:p w14:paraId="6C8A1084" w14:textId="77777777" w:rsidR="00E1738E" w:rsidRPr="00597228" w:rsidRDefault="00E1738E" w:rsidP="00C4090F">
      <w:pPr>
        <w:spacing w:line="360" w:lineRule="auto"/>
        <w:rPr>
          <w:rFonts w:ascii="Arial" w:hAnsi="Arial" w:cs="Arial"/>
          <w:sz w:val="18"/>
          <w:szCs w:val="18"/>
          <w:lang w:eastAsia="en-US"/>
        </w:rPr>
      </w:pPr>
    </w:p>
    <w:p w14:paraId="2ED2F624" w14:textId="77777777" w:rsidR="00F9098C" w:rsidRDefault="004F47E2" w:rsidP="0087502F">
      <w:pPr>
        <w:spacing w:line="360" w:lineRule="auto"/>
        <w:rPr>
          <w:rFonts w:ascii="Arial" w:hAnsi="Arial" w:cs="Arial"/>
          <w:sz w:val="18"/>
          <w:szCs w:val="18"/>
        </w:rPr>
      </w:pPr>
      <w:r w:rsidRPr="004D5976">
        <w:rPr>
          <w:rFonts w:ascii="Arial" w:hAnsi="Arial" w:cs="Arial"/>
          <w:sz w:val="18"/>
          <w:szCs w:val="18"/>
          <w:lang w:eastAsia="ja-JP"/>
        </w:rPr>
        <w:t xml:space="preserve">Mehr Informationen zur norisbank finden Sie unter </w:t>
      </w:r>
      <w:hyperlink r:id="rId8" w:history="1">
        <w:r w:rsidRPr="00D57D69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14:paraId="2BE5114A" w14:textId="77777777" w:rsidR="004F47E2" w:rsidRDefault="004F47E2" w:rsidP="004F47E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DD5024D" w14:textId="31FCF105" w:rsidR="004F47E2" w:rsidRPr="000B4340" w:rsidRDefault="00AF2312" w:rsidP="004F47E2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04631B">
        <w:rPr>
          <w:rFonts w:ascii="Arial" w:hAnsi="Arial" w:cs="Arial"/>
          <w:b/>
          <w:sz w:val="18"/>
          <w:szCs w:val="18"/>
          <w:lang w:eastAsia="ja-JP"/>
        </w:rPr>
        <w:t>Ü</w:t>
      </w:r>
      <w:r w:rsidR="004F47E2" w:rsidRPr="000B4340">
        <w:rPr>
          <w:rFonts w:ascii="Arial" w:hAnsi="Arial" w:cs="Arial"/>
          <w:b/>
          <w:sz w:val="18"/>
          <w:szCs w:val="18"/>
          <w:lang w:eastAsia="ja-JP"/>
        </w:rPr>
        <w:t>ber die norisbank</w:t>
      </w:r>
    </w:p>
    <w:p w14:paraId="37DF8879" w14:textId="61A3E8BC" w:rsidR="00AF2312" w:rsidRPr="00FB7B65" w:rsidRDefault="00990F5E" w:rsidP="00C257FF">
      <w:pPr>
        <w:ind w:right="-148"/>
        <w:rPr>
          <w:rFonts w:ascii="Arial" w:hAnsi="Arial" w:cs="Arial"/>
          <w:color w:val="35312E"/>
          <w:sz w:val="18"/>
          <w:szCs w:val="18"/>
        </w:rPr>
      </w:pPr>
      <w:r w:rsidRPr="00FB7B65">
        <w:rPr>
          <w:rFonts w:ascii="Arial" w:hAnsi="Arial" w:cs="Arial"/>
          <w:color w:val="35312E"/>
          <w:sz w:val="18"/>
          <w:szCs w:val="18"/>
        </w:rPr>
        <w:t xml:space="preserve">Die norisbank ist eine moderne Direktbank, die ihren rund 560.000 Kunden online und telefonisch an 7 Tagen die Woche 24 Stunden täglich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Testsiegerqualität zu attraktiven Konditionen. Neben den Kernangeboten – dem kostenlosen „Top-Girokonto“ und der kostenlosen Kreditkarte sowie dem günstigen „Top-Kredit“ – bietet die norisbank ihren Kunden breit gefächerte Leistungen: von der Geldanlage bis hin zu Versicherungen. Für ihre kundenorientierten Angebote wurde die norisbank vielfach prämiert. Anfang 2017 wurde sie beispielsweise gleich fünffach von Focus Money ausgezeichnet – u. a. als „Fairster </w:t>
      </w:r>
      <w:proofErr w:type="spellStart"/>
      <w:r w:rsidRPr="00FB7B65">
        <w:rPr>
          <w:rFonts w:ascii="Arial" w:hAnsi="Arial" w:cs="Arial"/>
          <w:color w:val="35312E"/>
          <w:sz w:val="18"/>
          <w:szCs w:val="18"/>
        </w:rPr>
        <w:t>Autofinanzierer</w:t>
      </w:r>
      <w:proofErr w:type="spellEnd"/>
      <w:r w:rsidRPr="00FB7B65">
        <w:rPr>
          <w:rFonts w:ascii="Arial" w:hAnsi="Arial" w:cs="Arial"/>
          <w:color w:val="35312E"/>
          <w:sz w:val="18"/>
          <w:szCs w:val="18"/>
        </w:rPr>
        <w:t xml:space="preserve">“. Und in Finanztest (Ausgabe 12/2016) erhielt die norisbank für ihren Online-Ratenkredit die Note „1,9“. Im umfassenden Girokonten-Vergleichstest der Stiftung Warentest wurde der norisbank im Oktober 2016 zudem das begehrte Siegel für ihr „kostenloses Girokonto ohne Bedingungen“ verliehen. </w:t>
      </w:r>
      <w:r w:rsidR="00597228">
        <w:rPr>
          <w:rFonts w:ascii="Arial" w:hAnsi="Arial" w:cs="Arial"/>
          <w:color w:val="35312E"/>
          <w:sz w:val="18"/>
          <w:szCs w:val="18"/>
        </w:rPr>
        <w:t xml:space="preserve">Für ihr attraktives Preis-Leistungsverhältnis wurde die norisbank 2016 bereits zum zweiten Mal in Folge im großen Deutschlandtest von Focus Money zum Preissieger „Gold“ gekürt. </w:t>
      </w:r>
      <w:r w:rsidRPr="00FB7B65">
        <w:rPr>
          <w:rFonts w:ascii="Arial" w:hAnsi="Arial" w:cs="Arial"/>
          <w:color w:val="35312E"/>
          <w:sz w:val="18"/>
          <w:szCs w:val="18"/>
        </w:rPr>
        <w:t>Auch die Prüfung der norisbank durch den TÜV Saarland Ende 2016</w:t>
      </w:r>
      <w:r w:rsidR="0065073A" w:rsidRPr="00FB7B65">
        <w:rPr>
          <w:rFonts w:ascii="Arial" w:hAnsi="Arial" w:cs="Arial"/>
          <w:color w:val="35312E"/>
          <w:sz w:val="18"/>
          <w:szCs w:val="18"/>
        </w:rPr>
        <w:t xml:space="preserve"> bestätigt</w:t>
      </w:r>
      <w:r w:rsidRPr="00FB7B65">
        <w:rPr>
          <w:rFonts w:ascii="Arial" w:hAnsi="Arial" w:cs="Arial"/>
          <w:color w:val="35312E"/>
          <w:sz w:val="18"/>
          <w:szCs w:val="18"/>
        </w:rPr>
        <w:t xml:space="preserve"> die Attraktivität des Angebots bzgl. des Preis-Leistungsverhältnisses mit der Note „sehr gut“ und bzgl. der Produkt- und Service-Qualität mit der Note „1,9“.</w:t>
      </w:r>
    </w:p>
    <w:p w14:paraId="658ABE66" w14:textId="77777777" w:rsidR="00990F5E" w:rsidRPr="00AF2312" w:rsidRDefault="00990F5E" w:rsidP="00C4090F">
      <w:pPr>
        <w:spacing w:line="360" w:lineRule="auto"/>
        <w:rPr>
          <w:rFonts w:ascii="Arial" w:hAnsi="Arial" w:cs="Arial"/>
          <w:b/>
          <w:color w:val="000000"/>
          <w:sz w:val="18"/>
          <w:szCs w:val="18"/>
          <w:lang w:eastAsia="ja-JP"/>
        </w:rPr>
      </w:pPr>
    </w:p>
    <w:p w14:paraId="2A5DE5B1" w14:textId="3CAF2082" w:rsidR="00B807C2" w:rsidRPr="00417503" w:rsidRDefault="004F47E2" w:rsidP="00C4090F">
      <w:pPr>
        <w:pStyle w:val="EinfAbs"/>
        <w:spacing w:line="360" w:lineRule="auto"/>
        <w:rPr>
          <w:rStyle w:val="Hyperlink"/>
          <w:rFonts w:ascii="Arial" w:hAnsi="Arial" w:cs="Arial"/>
          <w:color w:val="auto"/>
          <w:sz w:val="18"/>
          <w:szCs w:val="18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 w:rsidR="00C4090F"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(0228)</w:t>
      </w:r>
      <w:r>
        <w:rPr>
          <w:rFonts w:ascii="Arial" w:hAnsi="Arial" w:cs="Arial"/>
          <w:sz w:val="18"/>
          <w:szCs w:val="18"/>
        </w:rPr>
        <w:t>280 45-190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hyperlink r:id="rId9" w:history="1">
        <w:r w:rsidRPr="00E05F70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p w14:paraId="095F2B1E" w14:textId="67BBB3F9" w:rsidR="00751F94" w:rsidRPr="00417503" w:rsidRDefault="00751F94" w:rsidP="00F83406">
      <w:pPr>
        <w:rPr>
          <w:rFonts w:ascii="Arial" w:hAnsi="Arial" w:cs="Arial"/>
          <w:sz w:val="18"/>
          <w:szCs w:val="18"/>
          <w:u w:val="single"/>
          <w:lang w:eastAsia="ja-JP"/>
        </w:rPr>
      </w:pPr>
    </w:p>
    <w:sectPr w:rsidR="00751F94" w:rsidRPr="00417503" w:rsidSect="00C12CE7">
      <w:headerReference w:type="default" r:id="rId10"/>
      <w:footerReference w:type="even" r:id="rId11"/>
      <w:footerReference w:type="default" r:id="rId12"/>
      <w:footerReference w:type="first" r:id="rId13"/>
      <w:pgSz w:w="11900" w:h="16840"/>
      <w:pgMar w:top="2100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CDA1DF" w14:textId="77777777" w:rsidR="001C79E7" w:rsidRDefault="001C79E7" w:rsidP="007A6FBB">
      <w:r>
        <w:separator/>
      </w:r>
    </w:p>
  </w:endnote>
  <w:endnote w:type="continuationSeparator" w:id="0">
    <w:p w14:paraId="4FFA95AC" w14:textId="77777777" w:rsidR="001C79E7" w:rsidRDefault="001C79E7" w:rsidP="007A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C02EC" w14:textId="5B126F82" w:rsidR="00797538" w:rsidRDefault="00797538" w:rsidP="003D3160">
    <w:pPr>
      <w:pStyle w:val="Fuzeile"/>
      <w:jc w:val="center"/>
    </w:pPr>
    <w:r>
      <w:t xml:space="preserve"> </w:t>
    </w:r>
    <w:r>
      <w:fldChar w:fldCharType="begin"/>
    </w:r>
    <w:r w:rsidRPr="003D3160">
      <w:instrText xml:space="preserve"> DOCPROPERTY "aliashDocumentMarking" \* MERGEFORMAT </w:instrTex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2B0BB" w14:textId="7EFF4E39" w:rsidR="00797538" w:rsidRDefault="00CA6132" w:rsidP="00364E35">
    <w:pPr>
      <w:pStyle w:val="Fuzeile"/>
      <w:jc w:val="center"/>
    </w:pPr>
    <w:r>
      <w:t xml:space="preserve"> </w:t>
    </w:r>
  </w:p>
  <w:p w14:paraId="2368D992" w14:textId="64EBDF1A" w:rsidR="00D36C6F" w:rsidRDefault="00D36C6F" w:rsidP="003D3160">
    <w:pPr>
      <w:pStyle w:val="Fuzeile"/>
      <w:jc w:val="center"/>
    </w:pPr>
    <w:r>
      <w:t xml:space="preserve"> </w:t>
    </w:r>
    <w:r>
      <w:fldChar w:fldCharType="begin"/>
    </w:r>
    <w:r w:rsidRPr="003D3160">
      <w:instrText xml:space="preserve"> DOCPROPERTY "aliashDocumentMarking" \* MERGEFORMAT </w:instrTex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EADA9" w14:textId="6D4CAAE9" w:rsidR="00797538" w:rsidRDefault="00797538" w:rsidP="003D3160">
    <w:pPr>
      <w:pStyle w:val="Fuzeile"/>
      <w:jc w:val="center"/>
    </w:pPr>
    <w:r>
      <w:t xml:space="preserve"> </w:t>
    </w:r>
    <w:r>
      <w:fldChar w:fldCharType="begin"/>
    </w:r>
    <w:r w:rsidRPr="003D3160">
      <w:instrText xml:space="preserve"> DOCPROPERTY "aliashDocumentMarking" \* MERGEFORMAT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4B4BA" w14:textId="77777777" w:rsidR="001C79E7" w:rsidRDefault="001C79E7" w:rsidP="007A6FBB">
      <w:r>
        <w:separator/>
      </w:r>
    </w:p>
  </w:footnote>
  <w:footnote w:type="continuationSeparator" w:id="0">
    <w:p w14:paraId="2BA6D8D1" w14:textId="77777777" w:rsidR="001C79E7" w:rsidRDefault="001C79E7" w:rsidP="007A6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C23CD"/>
    <w:multiLevelType w:val="hybridMultilevel"/>
    <w:tmpl w:val="345C269E"/>
    <w:lvl w:ilvl="0" w:tplc="C3C87DEC">
      <w:start w:val="2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8" w15:restartNumberingAfterBreak="0">
    <w:nsid w:val="35676BAA"/>
    <w:multiLevelType w:val="hybridMultilevel"/>
    <w:tmpl w:val="478406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1374B"/>
    <w:multiLevelType w:val="hybridMultilevel"/>
    <w:tmpl w:val="CE1EF7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F67567"/>
    <w:multiLevelType w:val="hybridMultilevel"/>
    <w:tmpl w:val="7CAE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BC1241"/>
    <w:multiLevelType w:val="hybridMultilevel"/>
    <w:tmpl w:val="0C36DF9A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6"/>
  </w:num>
  <w:num w:numId="4">
    <w:abstractNumId w:val="2"/>
  </w:num>
  <w:num w:numId="5">
    <w:abstractNumId w:val="7"/>
  </w:num>
  <w:num w:numId="6">
    <w:abstractNumId w:val="15"/>
  </w:num>
  <w:num w:numId="7">
    <w:abstractNumId w:val="1"/>
  </w:num>
  <w:num w:numId="8">
    <w:abstractNumId w:val="13"/>
  </w:num>
  <w:num w:numId="9">
    <w:abstractNumId w:val="14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7"/>
  </w:num>
  <w:num w:numId="14">
    <w:abstractNumId w:val="4"/>
  </w:num>
  <w:num w:numId="15">
    <w:abstractNumId w:val="11"/>
  </w:num>
  <w:num w:numId="16">
    <w:abstractNumId w:val="12"/>
  </w:num>
  <w:num w:numId="17">
    <w:abstractNumId w:val="8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8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5AE4"/>
    <w:rsid w:val="00007089"/>
    <w:rsid w:val="0001495E"/>
    <w:rsid w:val="00017D43"/>
    <w:rsid w:val="00021202"/>
    <w:rsid w:val="00023DD1"/>
    <w:rsid w:val="0002555D"/>
    <w:rsid w:val="0003035A"/>
    <w:rsid w:val="00031849"/>
    <w:rsid w:val="000340FD"/>
    <w:rsid w:val="000449B5"/>
    <w:rsid w:val="0004631B"/>
    <w:rsid w:val="000518B1"/>
    <w:rsid w:val="00063046"/>
    <w:rsid w:val="00063406"/>
    <w:rsid w:val="000669A5"/>
    <w:rsid w:val="00071A5C"/>
    <w:rsid w:val="00072EC3"/>
    <w:rsid w:val="000735DA"/>
    <w:rsid w:val="00080677"/>
    <w:rsid w:val="0008466E"/>
    <w:rsid w:val="00086369"/>
    <w:rsid w:val="00092688"/>
    <w:rsid w:val="000944D1"/>
    <w:rsid w:val="00094E46"/>
    <w:rsid w:val="000A0A74"/>
    <w:rsid w:val="000A0DE4"/>
    <w:rsid w:val="000A245E"/>
    <w:rsid w:val="000A2FA9"/>
    <w:rsid w:val="000B0069"/>
    <w:rsid w:val="000B01A3"/>
    <w:rsid w:val="000B475E"/>
    <w:rsid w:val="000C2DD3"/>
    <w:rsid w:val="000C318E"/>
    <w:rsid w:val="000C5255"/>
    <w:rsid w:val="000D0A75"/>
    <w:rsid w:val="000D3112"/>
    <w:rsid w:val="000D6E6A"/>
    <w:rsid w:val="000D7C89"/>
    <w:rsid w:val="000E067E"/>
    <w:rsid w:val="000E5483"/>
    <w:rsid w:val="000E6E4C"/>
    <w:rsid w:val="000F14EB"/>
    <w:rsid w:val="000F2A2B"/>
    <w:rsid w:val="000F5714"/>
    <w:rsid w:val="00104816"/>
    <w:rsid w:val="00107C74"/>
    <w:rsid w:val="00111AB1"/>
    <w:rsid w:val="001124B2"/>
    <w:rsid w:val="0011539C"/>
    <w:rsid w:val="00117F54"/>
    <w:rsid w:val="001209FE"/>
    <w:rsid w:val="00120C24"/>
    <w:rsid w:val="00121844"/>
    <w:rsid w:val="00122170"/>
    <w:rsid w:val="00125FE3"/>
    <w:rsid w:val="00140B5B"/>
    <w:rsid w:val="00150CFA"/>
    <w:rsid w:val="00153358"/>
    <w:rsid w:val="001550BD"/>
    <w:rsid w:val="0015705E"/>
    <w:rsid w:val="00162EA4"/>
    <w:rsid w:val="00173263"/>
    <w:rsid w:val="001740A0"/>
    <w:rsid w:val="00175563"/>
    <w:rsid w:val="001833A7"/>
    <w:rsid w:val="00193399"/>
    <w:rsid w:val="00196D25"/>
    <w:rsid w:val="001979E2"/>
    <w:rsid w:val="001A2EAB"/>
    <w:rsid w:val="001A31ED"/>
    <w:rsid w:val="001A746A"/>
    <w:rsid w:val="001B04FB"/>
    <w:rsid w:val="001B1390"/>
    <w:rsid w:val="001B34D6"/>
    <w:rsid w:val="001B4571"/>
    <w:rsid w:val="001B5E3C"/>
    <w:rsid w:val="001B7A72"/>
    <w:rsid w:val="001C20A3"/>
    <w:rsid w:val="001C3C0F"/>
    <w:rsid w:val="001C79E7"/>
    <w:rsid w:val="001D263E"/>
    <w:rsid w:val="001E1180"/>
    <w:rsid w:val="001F0AEB"/>
    <w:rsid w:val="001F1573"/>
    <w:rsid w:val="001F1F12"/>
    <w:rsid w:val="001F3E03"/>
    <w:rsid w:val="001F4171"/>
    <w:rsid w:val="001F48B4"/>
    <w:rsid w:val="001F7D1F"/>
    <w:rsid w:val="002018C0"/>
    <w:rsid w:val="00203ED7"/>
    <w:rsid w:val="00213B0B"/>
    <w:rsid w:val="002165DA"/>
    <w:rsid w:val="0022188F"/>
    <w:rsid w:val="00223CE4"/>
    <w:rsid w:val="002249D6"/>
    <w:rsid w:val="00225772"/>
    <w:rsid w:val="002268E9"/>
    <w:rsid w:val="00230FAD"/>
    <w:rsid w:val="002312B1"/>
    <w:rsid w:val="002331EE"/>
    <w:rsid w:val="002347E7"/>
    <w:rsid w:val="0023488B"/>
    <w:rsid w:val="00235173"/>
    <w:rsid w:val="0023726D"/>
    <w:rsid w:val="002407E9"/>
    <w:rsid w:val="0024162E"/>
    <w:rsid w:val="00241CE2"/>
    <w:rsid w:val="00242AF5"/>
    <w:rsid w:val="0024381F"/>
    <w:rsid w:val="002457D7"/>
    <w:rsid w:val="002523DE"/>
    <w:rsid w:val="002548EB"/>
    <w:rsid w:val="00261CAD"/>
    <w:rsid w:val="00263359"/>
    <w:rsid w:val="00263BD2"/>
    <w:rsid w:val="00264377"/>
    <w:rsid w:val="00277325"/>
    <w:rsid w:val="00282726"/>
    <w:rsid w:val="002878EC"/>
    <w:rsid w:val="00287C6F"/>
    <w:rsid w:val="00294C00"/>
    <w:rsid w:val="00297117"/>
    <w:rsid w:val="002A0FE0"/>
    <w:rsid w:val="002A2763"/>
    <w:rsid w:val="002A2E6F"/>
    <w:rsid w:val="002A343F"/>
    <w:rsid w:val="002A4FDC"/>
    <w:rsid w:val="002B03F7"/>
    <w:rsid w:val="002B0E65"/>
    <w:rsid w:val="002B2229"/>
    <w:rsid w:val="002B76C9"/>
    <w:rsid w:val="002B775F"/>
    <w:rsid w:val="002C1D5A"/>
    <w:rsid w:val="002C2BCC"/>
    <w:rsid w:val="002C6B5A"/>
    <w:rsid w:val="002D2783"/>
    <w:rsid w:val="002D378A"/>
    <w:rsid w:val="002D3A1A"/>
    <w:rsid w:val="002D3E44"/>
    <w:rsid w:val="002D589B"/>
    <w:rsid w:val="002E6AFB"/>
    <w:rsid w:val="002F2478"/>
    <w:rsid w:val="002F7816"/>
    <w:rsid w:val="00302CCD"/>
    <w:rsid w:val="00305BEB"/>
    <w:rsid w:val="003106E8"/>
    <w:rsid w:val="00311A28"/>
    <w:rsid w:val="00315D36"/>
    <w:rsid w:val="00315E5E"/>
    <w:rsid w:val="00320C3A"/>
    <w:rsid w:val="00322397"/>
    <w:rsid w:val="00323D53"/>
    <w:rsid w:val="00331135"/>
    <w:rsid w:val="00334779"/>
    <w:rsid w:val="00334D57"/>
    <w:rsid w:val="00335EBD"/>
    <w:rsid w:val="003443B4"/>
    <w:rsid w:val="00344584"/>
    <w:rsid w:val="003449E4"/>
    <w:rsid w:val="00353E4F"/>
    <w:rsid w:val="00354B9A"/>
    <w:rsid w:val="00362CB0"/>
    <w:rsid w:val="00363DF7"/>
    <w:rsid w:val="00364E35"/>
    <w:rsid w:val="00366D2B"/>
    <w:rsid w:val="00370324"/>
    <w:rsid w:val="00382D3F"/>
    <w:rsid w:val="00387536"/>
    <w:rsid w:val="003931D6"/>
    <w:rsid w:val="0039341E"/>
    <w:rsid w:val="00393CF7"/>
    <w:rsid w:val="00394CBD"/>
    <w:rsid w:val="003958F4"/>
    <w:rsid w:val="00395F54"/>
    <w:rsid w:val="0039678E"/>
    <w:rsid w:val="00397A7B"/>
    <w:rsid w:val="003A01F4"/>
    <w:rsid w:val="003A50A3"/>
    <w:rsid w:val="003A69FF"/>
    <w:rsid w:val="003B6B3C"/>
    <w:rsid w:val="003C2446"/>
    <w:rsid w:val="003C27B2"/>
    <w:rsid w:val="003C6875"/>
    <w:rsid w:val="003C73D6"/>
    <w:rsid w:val="003D1E57"/>
    <w:rsid w:val="003D3160"/>
    <w:rsid w:val="003D52BE"/>
    <w:rsid w:val="003D53FF"/>
    <w:rsid w:val="003E2580"/>
    <w:rsid w:val="003F3DB6"/>
    <w:rsid w:val="0040070A"/>
    <w:rsid w:val="004028DD"/>
    <w:rsid w:val="00413316"/>
    <w:rsid w:val="00414235"/>
    <w:rsid w:val="00414EF8"/>
    <w:rsid w:val="00417503"/>
    <w:rsid w:val="00420355"/>
    <w:rsid w:val="004203F7"/>
    <w:rsid w:val="00420E46"/>
    <w:rsid w:val="004227A7"/>
    <w:rsid w:val="00423C3A"/>
    <w:rsid w:val="00423F4A"/>
    <w:rsid w:val="0042436B"/>
    <w:rsid w:val="00425C84"/>
    <w:rsid w:val="00426FD3"/>
    <w:rsid w:val="004304E2"/>
    <w:rsid w:val="00440415"/>
    <w:rsid w:val="00443A07"/>
    <w:rsid w:val="00450BE9"/>
    <w:rsid w:val="0045193E"/>
    <w:rsid w:val="00451D19"/>
    <w:rsid w:val="004536D6"/>
    <w:rsid w:val="00457AC2"/>
    <w:rsid w:val="00463B00"/>
    <w:rsid w:val="004658F7"/>
    <w:rsid w:val="0046756F"/>
    <w:rsid w:val="004715A1"/>
    <w:rsid w:val="00472A06"/>
    <w:rsid w:val="00472BD4"/>
    <w:rsid w:val="00475101"/>
    <w:rsid w:val="00475119"/>
    <w:rsid w:val="00477478"/>
    <w:rsid w:val="004843E6"/>
    <w:rsid w:val="00484918"/>
    <w:rsid w:val="00485362"/>
    <w:rsid w:val="004919AA"/>
    <w:rsid w:val="00491D90"/>
    <w:rsid w:val="004A19E8"/>
    <w:rsid w:val="004A7549"/>
    <w:rsid w:val="004B7480"/>
    <w:rsid w:val="004B748D"/>
    <w:rsid w:val="004C6DF6"/>
    <w:rsid w:val="004D511B"/>
    <w:rsid w:val="004D54B0"/>
    <w:rsid w:val="004E0C36"/>
    <w:rsid w:val="004E1DC8"/>
    <w:rsid w:val="004E2FC8"/>
    <w:rsid w:val="004E511B"/>
    <w:rsid w:val="004E590E"/>
    <w:rsid w:val="004F0D6A"/>
    <w:rsid w:val="004F47E2"/>
    <w:rsid w:val="004F4D14"/>
    <w:rsid w:val="004F5749"/>
    <w:rsid w:val="004F7883"/>
    <w:rsid w:val="005025C8"/>
    <w:rsid w:val="00503BD2"/>
    <w:rsid w:val="0050400F"/>
    <w:rsid w:val="0050583C"/>
    <w:rsid w:val="00507065"/>
    <w:rsid w:val="00517741"/>
    <w:rsid w:val="0052153C"/>
    <w:rsid w:val="0052572B"/>
    <w:rsid w:val="00527F46"/>
    <w:rsid w:val="00534913"/>
    <w:rsid w:val="0053610F"/>
    <w:rsid w:val="00536506"/>
    <w:rsid w:val="00537065"/>
    <w:rsid w:val="0053741D"/>
    <w:rsid w:val="00537ECD"/>
    <w:rsid w:val="005400DE"/>
    <w:rsid w:val="00541731"/>
    <w:rsid w:val="00551172"/>
    <w:rsid w:val="00551E7B"/>
    <w:rsid w:val="00554595"/>
    <w:rsid w:val="0057194B"/>
    <w:rsid w:val="00572651"/>
    <w:rsid w:val="005735E3"/>
    <w:rsid w:val="00575CDE"/>
    <w:rsid w:val="005760D8"/>
    <w:rsid w:val="00582601"/>
    <w:rsid w:val="005864E7"/>
    <w:rsid w:val="00587A89"/>
    <w:rsid w:val="00590A6D"/>
    <w:rsid w:val="00597228"/>
    <w:rsid w:val="005A7053"/>
    <w:rsid w:val="005A743F"/>
    <w:rsid w:val="005B4510"/>
    <w:rsid w:val="005B6F39"/>
    <w:rsid w:val="005B7E3C"/>
    <w:rsid w:val="005B7E75"/>
    <w:rsid w:val="005C27AC"/>
    <w:rsid w:val="005C4B40"/>
    <w:rsid w:val="005D0245"/>
    <w:rsid w:val="005D0471"/>
    <w:rsid w:val="005D218F"/>
    <w:rsid w:val="005D275F"/>
    <w:rsid w:val="005D4A9C"/>
    <w:rsid w:val="005E6086"/>
    <w:rsid w:val="005E7A50"/>
    <w:rsid w:val="005F0BEE"/>
    <w:rsid w:val="005F0F86"/>
    <w:rsid w:val="005F1B7D"/>
    <w:rsid w:val="005F390A"/>
    <w:rsid w:val="005F5A51"/>
    <w:rsid w:val="00601311"/>
    <w:rsid w:val="006064D3"/>
    <w:rsid w:val="00612BE7"/>
    <w:rsid w:val="00620831"/>
    <w:rsid w:val="0062725E"/>
    <w:rsid w:val="00630DDA"/>
    <w:rsid w:val="00632959"/>
    <w:rsid w:val="00634D50"/>
    <w:rsid w:val="006356C2"/>
    <w:rsid w:val="00636757"/>
    <w:rsid w:val="00637DC3"/>
    <w:rsid w:val="00642D4E"/>
    <w:rsid w:val="0064466F"/>
    <w:rsid w:val="00644B29"/>
    <w:rsid w:val="006451EE"/>
    <w:rsid w:val="0065073A"/>
    <w:rsid w:val="0065187F"/>
    <w:rsid w:val="00653CBD"/>
    <w:rsid w:val="00655350"/>
    <w:rsid w:val="006561F2"/>
    <w:rsid w:val="006614AF"/>
    <w:rsid w:val="00662E52"/>
    <w:rsid w:val="00662EF0"/>
    <w:rsid w:val="00663DEA"/>
    <w:rsid w:val="0066409B"/>
    <w:rsid w:val="00664E6B"/>
    <w:rsid w:val="00670782"/>
    <w:rsid w:val="00672867"/>
    <w:rsid w:val="00673083"/>
    <w:rsid w:val="00674F0D"/>
    <w:rsid w:val="0067672C"/>
    <w:rsid w:val="0068001C"/>
    <w:rsid w:val="00680E6D"/>
    <w:rsid w:val="006854F0"/>
    <w:rsid w:val="00685ADE"/>
    <w:rsid w:val="006950A2"/>
    <w:rsid w:val="00695159"/>
    <w:rsid w:val="00695E59"/>
    <w:rsid w:val="00696476"/>
    <w:rsid w:val="00697842"/>
    <w:rsid w:val="006A3085"/>
    <w:rsid w:val="006B05EF"/>
    <w:rsid w:val="006B089A"/>
    <w:rsid w:val="006B7093"/>
    <w:rsid w:val="006B7D37"/>
    <w:rsid w:val="006C012E"/>
    <w:rsid w:val="006D3768"/>
    <w:rsid w:val="006D5598"/>
    <w:rsid w:val="006D587B"/>
    <w:rsid w:val="006E13A2"/>
    <w:rsid w:val="006E1EBF"/>
    <w:rsid w:val="006E33B6"/>
    <w:rsid w:val="006E450C"/>
    <w:rsid w:val="006E5432"/>
    <w:rsid w:val="006F0E58"/>
    <w:rsid w:val="006F1B48"/>
    <w:rsid w:val="006F2D43"/>
    <w:rsid w:val="006F3584"/>
    <w:rsid w:val="006F71CB"/>
    <w:rsid w:val="007021CF"/>
    <w:rsid w:val="00707149"/>
    <w:rsid w:val="00710187"/>
    <w:rsid w:val="0071149F"/>
    <w:rsid w:val="007119F4"/>
    <w:rsid w:val="00712CC4"/>
    <w:rsid w:val="00713DFD"/>
    <w:rsid w:val="007140B4"/>
    <w:rsid w:val="0071585C"/>
    <w:rsid w:val="007212C1"/>
    <w:rsid w:val="007240C7"/>
    <w:rsid w:val="00731C13"/>
    <w:rsid w:val="0073330E"/>
    <w:rsid w:val="007348BE"/>
    <w:rsid w:val="00736AEA"/>
    <w:rsid w:val="00741FCF"/>
    <w:rsid w:val="007433F3"/>
    <w:rsid w:val="00751A61"/>
    <w:rsid w:val="00751F94"/>
    <w:rsid w:val="0075789A"/>
    <w:rsid w:val="00760643"/>
    <w:rsid w:val="00771384"/>
    <w:rsid w:val="007728FF"/>
    <w:rsid w:val="00774468"/>
    <w:rsid w:val="007804CC"/>
    <w:rsid w:val="007830D3"/>
    <w:rsid w:val="00786597"/>
    <w:rsid w:val="007879D7"/>
    <w:rsid w:val="00787C9E"/>
    <w:rsid w:val="00790107"/>
    <w:rsid w:val="00790E1C"/>
    <w:rsid w:val="00791849"/>
    <w:rsid w:val="007923F0"/>
    <w:rsid w:val="0079489F"/>
    <w:rsid w:val="00794ACC"/>
    <w:rsid w:val="00797538"/>
    <w:rsid w:val="007A01B5"/>
    <w:rsid w:val="007A55BE"/>
    <w:rsid w:val="007A5A4F"/>
    <w:rsid w:val="007A6FBB"/>
    <w:rsid w:val="007A755E"/>
    <w:rsid w:val="007B3A29"/>
    <w:rsid w:val="007B5C47"/>
    <w:rsid w:val="007B5E49"/>
    <w:rsid w:val="007C2C88"/>
    <w:rsid w:val="007C4058"/>
    <w:rsid w:val="007C4304"/>
    <w:rsid w:val="007C6B1F"/>
    <w:rsid w:val="007D00A6"/>
    <w:rsid w:val="007D3274"/>
    <w:rsid w:val="007D431E"/>
    <w:rsid w:val="007D540D"/>
    <w:rsid w:val="007D5B89"/>
    <w:rsid w:val="007D5BB8"/>
    <w:rsid w:val="007E656A"/>
    <w:rsid w:val="007E685C"/>
    <w:rsid w:val="007F0602"/>
    <w:rsid w:val="007F11FF"/>
    <w:rsid w:val="007F69C1"/>
    <w:rsid w:val="008001B9"/>
    <w:rsid w:val="00804DC0"/>
    <w:rsid w:val="008051DC"/>
    <w:rsid w:val="008052C4"/>
    <w:rsid w:val="00805F14"/>
    <w:rsid w:val="008073A6"/>
    <w:rsid w:val="00814A6A"/>
    <w:rsid w:val="00817219"/>
    <w:rsid w:val="00820B4D"/>
    <w:rsid w:val="00825B9E"/>
    <w:rsid w:val="00826F8E"/>
    <w:rsid w:val="0083435E"/>
    <w:rsid w:val="00834DD5"/>
    <w:rsid w:val="00836DF0"/>
    <w:rsid w:val="00841E57"/>
    <w:rsid w:val="0084216C"/>
    <w:rsid w:val="00842596"/>
    <w:rsid w:val="00844F0C"/>
    <w:rsid w:val="00847660"/>
    <w:rsid w:val="00850137"/>
    <w:rsid w:val="00852381"/>
    <w:rsid w:val="00855795"/>
    <w:rsid w:val="00863B07"/>
    <w:rsid w:val="008649E1"/>
    <w:rsid w:val="00866141"/>
    <w:rsid w:val="008715D4"/>
    <w:rsid w:val="00873899"/>
    <w:rsid w:val="0087452D"/>
    <w:rsid w:val="00874904"/>
    <w:rsid w:val="0087502F"/>
    <w:rsid w:val="0087571A"/>
    <w:rsid w:val="008813C7"/>
    <w:rsid w:val="00881947"/>
    <w:rsid w:val="00882607"/>
    <w:rsid w:val="00891D75"/>
    <w:rsid w:val="00894B0D"/>
    <w:rsid w:val="00894BBE"/>
    <w:rsid w:val="008A058D"/>
    <w:rsid w:val="008A1403"/>
    <w:rsid w:val="008A35CC"/>
    <w:rsid w:val="008B005B"/>
    <w:rsid w:val="008B0667"/>
    <w:rsid w:val="008B0CEB"/>
    <w:rsid w:val="008B0EED"/>
    <w:rsid w:val="008B4346"/>
    <w:rsid w:val="008B60B0"/>
    <w:rsid w:val="008B7A60"/>
    <w:rsid w:val="008C0097"/>
    <w:rsid w:val="008C1AE5"/>
    <w:rsid w:val="008C1DB1"/>
    <w:rsid w:val="008C2756"/>
    <w:rsid w:val="008C33CC"/>
    <w:rsid w:val="008C4831"/>
    <w:rsid w:val="008D2085"/>
    <w:rsid w:val="008D2D45"/>
    <w:rsid w:val="008E097E"/>
    <w:rsid w:val="008E3733"/>
    <w:rsid w:val="008F0647"/>
    <w:rsid w:val="008F0D45"/>
    <w:rsid w:val="008F562D"/>
    <w:rsid w:val="0090254C"/>
    <w:rsid w:val="00902721"/>
    <w:rsid w:val="009028D4"/>
    <w:rsid w:val="00904FB3"/>
    <w:rsid w:val="009069C9"/>
    <w:rsid w:val="009116F3"/>
    <w:rsid w:val="00911C1D"/>
    <w:rsid w:val="00917046"/>
    <w:rsid w:val="00920717"/>
    <w:rsid w:val="00921338"/>
    <w:rsid w:val="0092460B"/>
    <w:rsid w:val="009261C9"/>
    <w:rsid w:val="00930E55"/>
    <w:rsid w:val="0093766C"/>
    <w:rsid w:val="00941A43"/>
    <w:rsid w:val="00942177"/>
    <w:rsid w:val="00944BFD"/>
    <w:rsid w:val="0095079A"/>
    <w:rsid w:val="00951706"/>
    <w:rsid w:val="00954CE3"/>
    <w:rsid w:val="009575A9"/>
    <w:rsid w:val="00962238"/>
    <w:rsid w:val="009709EA"/>
    <w:rsid w:val="00970D06"/>
    <w:rsid w:val="009827B6"/>
    <w:rsid w:val="00982892"/>
    <w:rsid w:val="009837E0"/>
    <w:rsid w:val="00983BD6"/>
    <w:rsid w:val="0098751C"/>
    <w:rsid w:val="00990F5E"/>
    <w:rsid w:val="00990FAF"/>
    <w:rsid w:val="00991B26"/>
    <w:rsid w:val="0099215E"/>
    <w:rsid w:val="00993E97"/>
    <w:rsid w:val="009B1E09"/>
    <w:rsid w:val="009B3780"/>
    <w:rsid w:val="009B54D2"/>
    <w:rsid w:val="009B6FBD"/>
    <w:rsid w:val="009C0DFD"/>
    <w:rsid w:val="009C6D80"/>
    <w:rsid w:val="009D339D"/>
    <w:rsid w:val="009D3F4D"/>
    <w:rsid w:val="009E04CA"/>
    <w:rsid w:val="009E5EFA"/>
    <w:rsid w:val="009E7F22"/>
    <w:rsid w:val="009F0992"/>
    <w:rsid w:val="009F1F48"/>
    <w:rsid w:val="009F4FF2"/>
    <w:rsid w:val="00A0036A"/>
    <w:rsid w:val="00A01230"/>
    <w:rsid w:val="00A15F3E"/>
    <w:rsid w:val="00A1736F"/>
    <w:rsid w:val="00A177EB"/>
    <w:rsid w:val="00A17B15"/>
    <w:rsid w:val="00A21EB5"/>
    <w:rsid w:val="00A24AF5"/>
    <w:rsid w:val="00A26880"/>
    <w:rsid w:val="00A30F80"/>
    <w:rsid w:val="00A31252"/>
    <w:rsid w:val="00A317B0"/>
    <w:rsid w:val="00A3218C"/>
    <w:rsid w:val="00A33CC9"/>
    <w:rsid w:val="00A35A81"/>
    <w:rsid w:val="00A3786E"/>
    <w:rsid w:val="00A42B57"/>
    <w:rsid w:val="00A4364C"/>
    <w:rsid w:val="00A60719"/>
    <w:rsid w:val="00A62509"/>
    <w:rsid w:val="00A62BD7"/>
    <w:rsid w:val="00A632FB"/>
    <w:rsid w:val="00A64FB4"/>
    <w:rsid w:val="00A6635B"/>
    <w:rsid w:val="00A6655F"/>
    <w:rsid w:val="00A676C4"/>
    <w:rsid w:val="00A67DA1"/>
    <w:rsid w:val="00A703B5"/>
    <w:rsid w:val="00A801AB"/>
    <w:rsid w:val="00A848F3"/>
    <w:rsid w:val="00A86462"/>
    <w:rsid w:val="00A9143E"/>
    <w:rsid w:val="00A91CC2"/>
    <w:rsid w:val="00A957B1"/>
    <w:rsid w:val="00A97FFC"/>
    <w:rsid w:val="00AA01C8"/>
    <w:rsid w:val="00AA02C8"/>
    <w:rsid w:val="00AA13E3"/>
    <w:rsid w:val="00AA52FF"/>
    <w:rsid w:val="00AA6A9A"/>
    <w:rsid w:val="00AB5B97"/>
    <w:rsid w:val="00AB5CB5"/>
    <w:rsid w:val="00AB6D7F"/>
    <w:rsid w:val="00AC10B4"/>
    <w:rsid w:val="00AC1C68"/>
    <w:rsid w:val="00AC3109"/>
    <w:rsid w:val="00AC5090"/>
    <w:rsid w:val="00AD0788"/>
    <w:rsid w:val="00AD52A5"/>
    <w:rsid w:val="00AD5D12"/>
    <w:rsid w:val="00AD64D9"/>
    <w:rsid w:val="00AD7BEB"/>
    <w:rsid w:val="00AE1621"/>
    <w:rsid w:val="00AE183A"/>
    <w:rsid w:val="00AE206F"/>
    <w:rsid w:val="00AE404C"/>
    <w:rsid w:val="00AE5631"/>
    <w:rsid w:val="00AF2312"/>
    <w:rsid w:val="00AF2C80"/>
    <w:rsid w:val="00B005F9"/>
    <w:rsid w:val="00B00FE2"/>
    <w:rsid w:val="00B02174"/>
    <w:rsid w:val="00B02576"/>
    <w:rsid w:val="00B041A0"/>
    <w:rsid w:val="00B1414E"/>
    <w:rsid w:val="00B220BF"/>
    <w:rsid w:val="00B24008"/>
    <w:rsid w:val="00B27171"/>
    <w:rsid w:val="00B319F0"/>
    <w:rsid w:val="00B35325"/>
    <w:rsid w:val="00B416F0"/>
    <w:rsid w:val="00B45B78"/>
    <w:rsid w:val="00B46815"/>
    <w:rsid w:val="00B52691"/>
    <w:rsid w:val="00B534DE"/>
    <w:rsid w:val="00B57EFF"/>
    <w:rsid w:val="00B6089F"/>
    <w:rsid w:val="00B619F5"/>
    <w:rsid w:val="00B65AA4"/>
    <w:rsid w:val="00B714FA"/>
    <w:rsid w:val="00B72F2A"/>
    <w:rsid w:val="00B7349D"/>
    <w:rsid w:val="00B807C2"/>
    <w:rsid w:val="00B82670"/>
    <w:rsid w:val="00B8386B"/>
    <w:rsid w:val="00B849C4"/>
    <w:rsid w:val="00B84D10"/>
    <w:rsid w:val="00B86CBB"/>
    <w:rsid w:val="00B93D1A"/>
    <w:rsid w:val="00B96191"/>
    <w:rsid w:val="00BA34ED"/>
    <w:rsid w:val="00BA6433"/>
    <w:rsid w:val="00BA721B"/>
    <w:rsid w:val="00BB044C"/>
    <w:rsid w:val="00BB271E"/>
    <w:rsid w:val="00BB3125"/>
    <w:rsid w:val="00BC0B79"/>
    <w:rsid w:val="00BC1940"/>
    <w:rsid w:val="00BC32C8"/>
    <w:rsid w:val="00BD00DC"/>
    <w:rsid w:val="00BD07F3"/>
    <w:rsid w:val="00BD0EED"/>
    <w:rsid w:val="00BD2FB0"/>
    <w:rsid w:val="00BD3F1A"/>
    <w:rsid w:val="00BD68B4"/>
    <w:rsid w:val="00BE0778"/>
    <w:rsid w:val="00BE7861"/>
    <w:rsid w:val="00BE7D9B"/>
    <w:rsid w:val="00BF00EE"/>
    <w:rsid w:val="00BF021E"/>
    <w:rsid w:val="00BF03A3"/>
    <w:rsid w:val="00BF407C"/>
    <w:rsid w:val="00BF5C25"/>
    <w:rsid w:val="00C01E84"/>
    <w:rsid w:val="00C02522"/>
    <w:rsid w:val="00C127ED"/>
    <w:rsid w:val="00C12CE7"/>
    <w:rsid w:val="00C14B59"/>
    <w:rsid w:val="00C14D9E"/>
    <w:rsid w:val="00C14F25"/>
    <w:rsid w:val="00C15625"/>
    <w:rsid w:val="00C158AD"/>
    <w:rsid w:val="00C16679"/>
    <w:rsid w:val="00C167DF"/>
    <w:rsid w:val="00C16C56"/>
    <w:rsid w:val="00C16DB3"/>
    <w:rsid w:val="00C17C11"/>
    <w:rsid w:val="00C201A0"/>
    <w:rsid w:val="00C219DD"/>
    <w:rsid w:val="00C246B0"/>
    <w:rsid w:val="00C257FF"/>
    <w:rsid w:val="00C26528"/>
    <w:rsid w:val="00C346F9"/>
    <w:rsid w:val="00C4090F"/>
    <w:rsid w:val="00C50C49"/>
    <w:rsid w:val="00C50CCA"/>
    <w:rsid w:val="00C61AC3"/>
    <w:rsid w:val="00C62910"/>
    <w:rsid w:val="00C64B73"/>
    <w:rsid w:val="00C66EAB"/>
    <w:rsid w:val="00C70217"/>
    <w:rsid w:val="00C73DEC"/>
    <w:rsid w:val="00C74699"/>
    <w:rsid w:val="00C75846"/>
    <w:rsid w:val="00C81F96"/>
    <w:rsid w:val="00C8353A"/>
    <w:rsid w:val="00C837B5"/>
    <w:rsid w:val="00C87F9D"/>
    <w:rsid w:val="00C937A7"/>
    <w:rsid w:val="00C94E6D"/>
    <w:rsid w:val="00C95011"/>
    <w:rsid w:val="00C95889"/>
    <w:rsid w:val="00C9629E"/>
    <w:rsid w:val="00CA122F"/>
    <w:rsid w:val="00CA3FDA"/>
    <w:rsid w:val="00CA6132"/>
    <w:rsid w:val="00CA7C21"/>
    <w:rsid w:val="00CB26BA"/>
    <w:rsid w:val="00CB2CA7"/>
    <w:rsid w:val="00CB4E23"/>
    <w:rsid w:val="00CB5194"/>
    <w:rsid w:val="00CB6F10"/>
    <w:rsid w:val="00CB7F43"/>
    <w:rsid w:val="00CC2C6D"/>
    <w:rsid w:val="00CC541A"/>
    <w:rsid w:val="00CC548B"/>
    <w:rsid w:val="00CC63CD"/>
    <w:rsid w:val="00CC747D"/>
    <w:rsid w:val="00CD3A45"/>
    <w:rsid w:val="00CD5C19"/>
    <w:rsid w:val="00CD63D3"/>
    <w:rsid w:val="00CE0AB9"/>
    <w:rsid w:val="00CE1EC1"/>
    <w:rsid w:val="00CF0B9D"/>
    <w:rsid w:val="00CF10E4"/>
    <w:rsid w:val="00CF336B"/>
    <w:rsid w:val="00CF45EA"/>
    <w:rsid w:val="00CF5F9B"/>
    <w:rsid w:val="00CF7275"/>
    <w:rsid w:val="00D007FC"/>
    <w:rsid w:val="00D04281"/>
    <w:rsid w:val="00D1153F"/>
    <w:rsid w:val="00D13B5A"/>
    <w:rsid w:val="00D14E56"/>
    <w:rsid w:val="00D15518"/>
    <w:rsid w:val="00D22894"/>
    <w:rsid w:val="00D22CCD"/>
    <w:rsid w:val="00D22DD8"/>
    <w:rsid w:val="00D25DC3"/>
    <w:rsid w:val="00D272CF"/>
    <w:rsid w:val="00D31975"/>
    <w:rsid w:val="00D36C6F"/>
    <w:rsid w:val="00D3729C"/>
    <w:rsid w:val="00D41270"/>
    <w:rsid w:val="00D457FA"/>
    <w:rsid w:val="00D47769"/>
    <w:rsid w:val="00D51250"/>
    <w:rsid w:val="00D5231B"/>
    <w:rsid w:val="00D52C4A"/>
    <w:rsid w:val="00D6284C"/>
    <w:rsid w:val="00D62FE6"/>
    <w:rsid w:val="00D66A02"/>
    <w:rsid w:val="00D71001"/>
    <w:rsid w:val="00D722DB"/>
    <w:rsid w:val="00D74C17"/>
    <w:rsid w:val="00D843F2"/>
    <w:rsid w:val="00D8729C"/>
    <w:rsid w:val="00D91193"/>
    <w:rsid w:val="00D967D0"/>
    <w:rsid w:val="00DA0DE0"/>
    <w:rsid w:val="00DA1B30"/>
    <w:rsid w:val="00DA1F26"/>
    <w:rsid w:val="00DA2C61"/>
    <w:rsid w:val="00DA3DB4"/>
    <w:rsid w:val="00DA4D5B"/>
    <w:rsid w:val="00DB0D5D"/>
    <w:rsid w:val="00DB46FE"/>
    <w:rsid w:val="00DC4920"/>
    <w:rsid w:val="00DC5165"/>
    <w:rsid w:val="00DD128E"/>
    <w:rsid w:val="00DD148C"/>
    <w:rsid w:val="00DD46B1"/>
    <w:rsid w:val="00DD4F5E"/>
    <w:rsid w:val="00DD7307"/>
    <w:rsid w:val="00DD73CA"/>
    <w:rsid w:val="00DE2E07"/>
    <w:rsid w:val="00DE5B4C"/>
    <w:rsid w:val="00DE653C"/>
    <w:rsid w:val="00DF0984"/>
    <w:rsid w:val="00DF186F"/>
    <w:rsid w:val="00DF1E60"/>
    <w:rsid w:val="00DF27EA"/>
    <w:rsid w:val="00DF3A70"/>
    <w:rsid w:val="00DF529F"/>
    <w:rsid w:val="00DF6DF9"/>
    <w:rsid w:val="00DF7DAC"/>
    <w:rsid w:val="00E03F11"/>
    <w:rsid w:val="00E14B14"/>
    <w:rsid w:val="00E154A1"/>
    <w:rsid w:val="00E15F46"/>
    <w:rsid w:val="00E16A9D"/>
    <w:rsid w:val="00E1738E"/>
    <w:rsid w:val="00E22172"/>
    <w:rsid w:val="00E30C6B"/>
    <w:rsid w:val="00E30E74"/>
    <w:rsid w:val="00E36370"/>
    <w:rsid w:val="00E37171"/>
    <w:rsid w:val="00E44540"/>
    <w:rsid w:val="00E51686"/>
    <w:rsid w:val="00E51A2E"/>
    <w:rsid w:val="00E52288"/>
    <w:rsid w:val="00E526F4"/>
    <w:rsid w:val="00E5750C"/>
    <w:rsid w:val="00E60D79"/>
    <w:rsid w:val="00E629F5"/>
    <w:rsid w:val="00E650B4"/>
    <w:rsid w:val="00E70E50"/>
    <w:rsid w:val="00E753FB"/>
    <w:rsid w:val="00E7643E"/>
    <w:rsid w:val="00E771AF"/>
    <w:rsid w:val="00E864BA"/>
    <w:rsid w:val="00E95273"/>
    <w:rsid w:val="00E95B50"/>
    <w:rsid w:val="00EA2114"/>
    <w:rsid w:val="00EA32F2"/>
    <w:rsid w:val="00EA3884"/>
    <w:rsid w:val="00EA6E91"/>
    <w:rsid w:val="00EB1566"/>
    <w:rsid w:val="00EB2B8F"/>
    <w:rsid w:val="00EB39B3"/>
    <w:rsid w:val="00EB3C56"/>
    <w:rsid w:val="00EB5CD8"/>
    <w:rsid w:val="00EB5D9A"/>
    <w:rsid w:val="00ED022E"/>
    <w:rsid w:val="00ED34E8"/>
    <w:rsid w:val="00EE12A1"/>
    <w:rsid w:val="00EE1EC9"/>
    <w:rsid w:val="00EE2CC9"/>
    <w:rsid w:val="00EF1485"/>
    <w:rsid w:val="00EF27F0"/>
    <w:rsid w:val="00EF679A"/>
    <w:rsid w:val="00F100EC"/>
    <w:rsid w:val="00F11DA3"/>
    <w:rsid w:val="00F11F47"/>
    <w:rsid w:val="00F14CFA"/>
    <w:rsid w:val="00F16691"/>
    <w:rsid w:val="00F2074A"/>
    <w:rsid w:val="00F25810"/>
    <w:rsid w:val="00F30EFA"/>
    <w:rsid w:val="00F42CF7"/>
    <w:rsid w:val="00F474AA"/>
    <w:rsid w:val="00F51B85"/>
    <w:rsid w:val="00F54525"/>
    <w:rsid w:val="00F54946"/>
    <w:rsid w:val="00F55842"/>
    <w:rsid w:val="00F61020"/>
    <w:rsid w:val="00F6123F"/>
    <w:rsid w:val="00F612F9"/>
    <w:rsid w:val="00F61648"/>
    <w:rsid w:val="00F63E5F"/>
    <w:rsid w:val="00F700AD"/>
    <w:rsid w:val="00F718C5"/>
    <w:rsid w:val="00F7363E"/>
    <w:rsid w:val="00F75EFC"/>
    <w:rsid w:val="00F805E9"/>
    <w:rsid w:val="00F83406"/>
    <w:rsid w:val="00F83979"/>
    <w:rsid w:val="00F842BA"/>
    <w:rsid w:val="00F9098C"/>
    <w:rsid w:val="00FA0DC5"/>
    <w:rsid w:val="00FA4F9E"/>
    <w:rsid w:val="00FA72CA"/>
    <w:rsid w:val="00FB1079"/>
    <w:rsid w:val="00FB247F"/>
    <w:rsid w:val="00FB4458"/>
    <w:rsid w:val="00FB483F"/>
    <w:rsid w:val="00FB6BB4"/>
    <w:rsid w:val="00FB7B65"/>
    <w:rsid w:val="00FC24D6"/>
    <w:rsid w:val="00FC4F04"/>
    <w:rsid w:val="00FC5DCC"/>
    <w:rsid w:val="00FC6492"/>
    <w:rsid w:val="00FC7632"/>
    <w:rsid w:val="00FD04B1"/>
    <w:rsid w:val="00FD1932"/>
    <w:rsid w:val="00FD2380"/>
    <w:rsid w:val="00FD2397"/>
    <w:rsid w:val="00FD53D6"/>
    <w:rsid w:val="00FE4250"/>
    <w:rsid w:val="00FE6C99"/>
    <w:rsid w:val="00FE70A9"/>
    <w:rsid w:val="00FF3887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8961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paragraph" w:styleId="KeinLeerraum">
    <w:name w:val="No Spacing"/>
    <w:uiPriority w:val="1"/>
    <w:qFormat/>
    <w:rsid w:val="00021202"/>
    <w:rPr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isbank.de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ristian-a.jacobs@norisbank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F2DFD-F9E7-4884-9969-AC1A5331D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865367D3</Template>
  <TotalTime>0</TotalTime>
  <Pages>2</Pages>
  <Words>683</Words>
  <Characters>4367</Characters>
  <Application>Microsoft Office Word</Application>
  <DocSecurity>0</DocSecurity>
  <Lines>81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External Communication</cp:keywords>
  <cp:lastModifiedBy/>
  <cp:revision>1</cp:revision>
  <dcterms:created xsi:type="dcterms:W3CDTF">2017-04-27T06:47:00Z</dcterms:created>
  <dcterms:modified xsi:type="dcterms:W3CDTF">2017-04-28T21:02:00Z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2a1e8005-c697-4d9d-85bc-f517a02712d5</vt:lpwstr>
  </property>
  <property fmtid="{D5CDD505-2E9C-101B-9397-08002B2CF9AE}" pid="3" name="aliashDocumentMarking">
    <vt:lpwstr/>
  </property>
  <property fmtid="{D5CDD505-2E9C-101B-9397-08002B2CF9AE}" pid="4" name="db.comClassification">
    <vt:lpwstr>External Communication</vt:lpwstr>
  </property>
</Properties>
</file>